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747CFF" w:rsidRPr="00E83B7B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747CFF" w:rsidRPr="006618A4" w:rsidRDefault="00747CFF" w:rsidP="00AC52EB">
            <w:pPr>
              <w:pStyle w:val="Nagwek"/>
              <w:rPr>
                <w:color w:val="000000"/>
                <w:sz w:val="22"/>
                <w:szCs w:val="22"/>
                <w:lang w:val="en-US"/>
              </w:rPr>
            </w:pPr>
            <w:r w:rsidRPr="006618A4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747CFF" w:rsidRPr="006618A4" w:rsidRDefault="00EB017D" w:rsidP="00AC52EB">
            <w:pPr>
              <w:pStyle w:val="Nagwek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618A4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747CFF" w:rsidRPr="006618A4" w:rsidRDefault="00E83B7B" w:rsidP="00747CFF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6618A4" w:rsidRPr="006618A4" w:rsidTr="009C32D9">
        <w:tc>
          <w:tcPr>
            <w:tcW w:w="3652" w:type="dxa"/>
            <w:shd w:val="clear" w:color="auto" w:fill="EEECE1"/>
          </w:tcPr>
          <w:p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6618A4" w:rsidRPr="009B4F60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</w:p>
        </w:tc>
      </w:tr>
      <w:tr w:rsidR="006618A4" w:rsidRPr="00E83B7B" w:rsidTr="009C32D9">
        <w:tc>
          <w:tcPr>
            <w:tcW w:w="3652" w:type="dxa"/>
            <w:shd w:val="clear" w:color="auto" w:fill="EEECE1"/>
          </w:tcPr>
          <w:p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6618A4" w:rsidRPr="00537809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747CFF" w:rsidRPr="00E83B7B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47CFF" w:rsidRPr="006618A4" w:rsidRDefault="00D36DA6" w:rsidP="006618A4">
            <w:pPr>
              <w:pStyle w:val="Default"/>
              <w:spacing w:after="54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Introduction to </w:t>
            </w:r>
            <w:r w:rsid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Empirical Research with SPSS </w:t>
            </w: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or Stata as an alternative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618A4">
              <w:rPr>
                <w:rFonts w:ascii="Times New Roman" w:hAnsi="Times New Roman"/>
                <w:spacing w:val="-4"/>
              </w:rPr>
              <w:t>Grzegorz Kwiatkowski</w:t>
            </w:r>
            <w:r w:rsidR="00EB017D">
              <w:rPr>
                <w:rFonts w:ascii="Times New Roman" w:hAnsi="Times New Roman"/>
                <w:spacing w:val="-4"/>
              </w:rPr>
              <w:t>,</w:t>
            </w:r>
            <w:r w:rsidRPr="006618A4">
              <w:rPr>
                <w:rFonts w:ascii="Times New Roman" w:hAnsi="Times New Roman"/>
                <w:spacing w:val="-4"/>
              </w:rPr>
              <w:t xml:space="preserve"> PhD</w:t>
            </w:r>
          </w:p>
        </w:tc>
      </w:tr>
      <w:tr w:rsidR="00747CFF" w:rsidRPr="00E83B7B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grzegorz.kwiatkowski@tu.koszalin.pl</w:t>
            </w:r>
          </w:p>
        </w:tc>
      </w:tr>
      <w:tr w:rsidR="00747CFF" w:rsidRPr="0047133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47CFF" w:rsidRPr="006618A4" w:rsidRDefault="00471337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47CFF" w:rsidRPr="006618A4" w:rsidRDefault="007E31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SEMESTER: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LEVEL OF THE COURSE: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cycle, 2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6618A4">
              <w:rPr>
                <w:rFonts w:ascii="Times New Roman" w:hAnsi="Times New Roman"/>
                <w:lang w:val="en-US"/>
              </w:rPr>
              <w:t xml:space="preserve"> cycle, 3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6618A4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TEACHING METHOD: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47CFF" w:rsidRPr="006618A4" w:rsidRDefault="00392900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747CFF" w:rsidRPr="00E83B7B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ASSESSMENT METOD: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747CFF" w:rsidRPr="006618A4" w:rsidRDefault="00D36DA6" w:rsidP="00747CFF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lang w:val="en-US" w:eastAsia="pl-PL"/>
              </w:rPr>
            </w:pPr>
            <w:r w:rsidRPr="006618A4">
              <w:rPr>
                <w:rFonts w:ascii="Times New Roman" w:eastAsiaTheme="minorEastAsia" w:hAnsi="Times New Roman"/>
                <w:color w:val="000000"/>
                <w:lang w:val="en-US" w:eastAsia="pl-PL"/>
              </w:rPr>
              <w:t xml:space="preserve">The course has a lecture/discussion format and a hands-on lab component. The interactive lectures will focus on the Stata user interface and programming. Hands-on lab exercises will use Stata and actual data sets to implement the data management tools from the lectures. Data sets will be provided for the hands-on lab component of the course, but it would also be possible to use own data sets.  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36DA6" w:rsidRPr="006618A4" w:rsidRDefault="00D36DA6" w:rsidP="00D36DA6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The course aims to demonstrate how to carry out standard statistical procedures in SPSS. The course is intended to provide a foundation in SPSS use, notably: 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Introduction into the statistical software package SPSS: user interface, program structure, help, etc. –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import and export 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handling and data management (ANOVA, Regressions, etc.)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Introduction to SPSS graphics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Descriptive analysis </w:t>
            </w:r>
          </w:p>
          <w:p w:rsidR="00747CFF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Results reporting</w:t>
            </w:r>
          </w:p>
        </w:tc>
      </w:tr>
      <w:tr w:rsidR="00747CFF" w:rsidRPr="00E83B7B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6618A4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747CFF" w:rsidRPr="006618A4" w:rsidRDefault="00747CFF" w:rsidP="00A3150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086A46" w:rsidRPr="006618A4" w:rsidRDefault="00086A46">
      <w:pPr>
        <w:rPr>
          <w:rFonts w:ascii="Times New Roman" w:hAnsi="Times New Roman"/>
          <w:lang w:val="en-US"/>
        </w:rPr>
      </w:pPr>
    </w:p>
    <w:p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………………………………………………………………..</w:t>
      </w:r>
    </w:p>
    <w:p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/sporządził, data/</w:t>
      </w:r>
    </w:p>
    <w:p w:rsidR="006618A4" w:rsidRPr="006618A4" w:rsidRDefault="006618A4">
      <w:pPr>
        <w:rPr>
          <w:rFonts w:ascii="Times New Roman" w:hAnsi="Times New Roman"/>
          <w:lang w:val="en-US"/>
        </w:rPr>
      </w:pPr>
    </w:p>
    <w:sectPr w:rsidR="006618A4" w:rsidRPr="006618A4" w:rsidSect="00086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90C25FA"/>
    <w:multiLevelType w:val="hybridMultilevel"/>
    <w:tmpl w:val="E52C7066"/>
    <w:lvl w:ilvl="0" w:tplc="68F024B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7CFF"/>
    <w:rsid w:val="00040034"/>
    <w:rsid w:val="00086A46"/>
    <w:rsid w:val="001936E1"/>
    <w:rsid w:val="001D30A1"/>
    <w:rsid w:val="00203778"/>
    <w:rsid w:val="00392900"/>
    <w:rsid w:val="003D39FD"/>
    <w:rsid w:val="00471337"/>
    <w:rsid w:val="004C411D"/>
    <w:rsid w:val="004C554E"/>
    <w:rsid w:val="00633C01"/>
    <w:rsid w:val="006618A4"/>
    <w:rsid w:val="006A3037"/>
    <w:rsid w:val="00747CFF"/>
    <w:rsid w:val="007D13DC"/>
    <w:rsid w:val="007E31A4"/>
    <w:rsid w:val="00976F15"/>
    <w:rsid w:val="009E74EE"/>
    <w:rsid w:val="009F3193"/>
    <w:rsid w:val="00A3150E"/>
    <w:rsid w:val="00AC52EB"/>
    <w:rsid w:val="00B3424C"/>
    <w:rsid w:val="00BF1DE8"/>
    <w:rsid w:val="00D36DA6"/>
    <w:rsid w:val="00E3141D"/>
    <w:rsid w:val="00E83B7B"/>
    <w:rsid w:val="00EB017D"/>
    <w:rsid w:val="00F11C82"/>
    <w:rsid w:val="00FE7835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C669D5-533C-4993-B03C-B5E749610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7CFF"/>
    <w:pPr>
      <w:spacing w:before="0" w:beforeAutospacing="0" w:after="20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47C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47C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47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47CF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747CFF"/>
    <w:rPr>
      <w:rFonts w:cs="Times New Roman"/>
    </w:rPr>
  </w:style>
  <w:style w:type="paragraph" w:customStyle="1" w:styleId="Default">
    <w:name w:val="Default"/>
    <w:rsid w:val="00747CFF"/>
    <w:pPr>
      <w:autoSpaceDE w:val="0"/>
      <w:autoSpaceDN w:val="0"/>
      <w:adjustRightInd w:val="0"/>
      <w:spacing w:before="0" w:beforeAutospacing="0" w:line="240" w:lineRule="auto"/>
      <w:jc w:val="left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D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D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DA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D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DA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6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DA6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99"/>
    <w:qFormat/>
    <w:rsid w:val="006618A4"/>
    <w:pPr>
      <w:spacing w:before="0" w:beforeAutospacing="0" w:line="240" w:lineRule="auto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E4C6A7-1C41-45DA-A6AC-4A998B16B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10</cp:revision>
  <dcterms:created xsi:type="dcterms:W3CDTF">2019-02-28T13:43:00Z</dcterms:created>
  <dcterms:modified xsi:type="dcterms:W3CDTF">2023-11-07T13:12:00Z</dcterms:modified>
</cp:coreProperties>
</file>