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35" w:rsidRPr="009B5E15" w:rsidRDefault="00822A4F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5E15">
        <w:rPr>
          <w:rFonts w:ascii="Times New Roman" w:hAnsi="Times New Roman" w:cs="Times New Roman"/>
          <w:b/>
          <w:sz w:val="28"/>
          <w:szCs w:val="24"/>
        </w:rPr>
        <w:t xml:space="preserve">STACJONARNE </w:t>
      </w:r>
      <w:r w:rsidR="00711A7D" w:rsidRPr="009B5E15">
        <w:rPr>
          <w:rFonts w:ascii="Times New Roman" w:hAnsi="Times New Roman" w:cs="Times New Roman"/>
          <w:b/>
          <w:sz w:val="28"/>
          <w:szCs w:val="24"/>
        </w:rPr>
        <w:t>OBRONY PRAC DYPLOMOWYCH</w:t>
      </w:r>
    </w:p>
    <w:p w:rsidR="0004503F" w:rsidRPr="009B5E15" w:rsidRDefault="0004503F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15">
        <w:rPr>
          <w:rFonts w:ascii="Times New Roman" w:hAnsi="Times New Roman" w:cs="Times New Roman"/>
          <w:b/>
          <w:sz w:val="24"/>
          <w:szCs w:val="24"/>
        </w:rPr>
        <w:t>Semestr letni roku akademickiego 2020/2021</w:t>
      </w:r>
    </w:p>
    <w:p w:rsidR="00822A4F" w:rsidRPr="009B5E15" w:rsidRDefault="00822A4F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A7D" w:rsidRPr="009B5E15" w:rsidRDefault="00711A7D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B35" w:rsidRPr="009B5E15" w:rsidRDefault="007E6B35" w:rsidP="007E6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 xml:space="preserve">Dokumenty, które należy dostarczyć do </w:t>
      </w:r>
      <w:proofErr w:type="spellStart"/>
      <w:r w:rsidRPr="009B5E15">
        <w:rPr>
          <w:rFonts w:ascii="Times New Roman" w:hAnsi="Times New Roman" w:cs="Times New Roman"/>
          <w:sz w:val="24"/>
          <w:szCs w:val="24"/>
        </w:rPr>
        <w:t>BOSu</w:t>
      </w:r>
      <w:proofErr w:type="spellEnd"/>
      <w:r w:rsidR="00BF2E9E" w:rsidRPr="009B5E15">
        <w:rPr>
          <w:rFonts w:ascii="Times New Roman" w:hAnsi="Times New Roman" w:cs="Times New Roman"/>
          <w:sz w:val="24"/>
          <w:szCs w:val="24"/>
        </w:rPr>
        <w:t>:</w:t>
      </w:r>
    </w:p>
    <w:p w:rsidR="00822A4F" w:rsidRPr="009B5E15" w:rsidRDefault="00822A4F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9E" w:rsidRPr="00316696" w:rsidRDefault="00BF2E9E" w:rsidP="00BF2E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P</w:t>
      </w:r>
      <w:r w:rsidR="007E6B35" w:rsidRPr="009B5E15">
        <w:rPr>
          <w:rFonts w:ascii="Times New Roman" w:hAnsi="Times New Roman" w:cs="Times New Roman"/>
          <w:sz w:val="24"/>
          <w:szCs w:val="24"/>
        </w:rPr>
        <w:t>raca dyplomowa: trwale złączony i zabezpieczony miękką okładką ochronną egzemplarz</w:t>
      </w:r>
      <w:r w:rsidR="009E6401" w:rsidRPr="009B5E15">
        <w:rPr>
          <w:rFonts w:ascii="Times New Roman" w:hAnsi="Times New Roman" w:cs="Times New Roman"/>
          <w:sz w:val="24"/>
          <w:szCs w:val="24"/>
        </w:rPr>
        <w:t xml:space="preserve"> </w:t>
      </w:r>
      <w:r w:rsidR="007E6B35" w:rsidRPr="009B5E15">
        <w:rPr>
          <w:rFonts w:ascii="Times New Roman" w:hAnsi="Times New Roman" w:cs="Times New Roman"/>
          <w:sz w:val="24"/>
          <w:szCs w:val="24"/>
        </w:rPr>
        <w:t>pracy z nadanymi w systemie APD numerami kontrolnymi wraz z jej wersją elektroniczną zapisaną</w:t>
      </w:r>
      <w:r w:rsidR="009E6401" w:rsidRPr="009B5E15">
        <w:rPr>
          <w:rFonts w:ascii="Times New Roman" w:hAnsi="Times New Roman" w:cs="Times New Roman"/>
          <w:sz w:val="24"/>
          <w:szCs w:val="24"/>
        </w:rPr>
        <w:t xml:space="preserve"> </w:t>
      </w:r>
      <w:r w:rsidR="007E6B35" w:rsidRPr="009B5E15">
        <w:rPr>
          <w:rFonts w:ascii="Times New Roman" w:hAnsi="Times New Roman" w:cs="Times New Roman"/>
          <w:sz w:val="24"/>
          <w:szCs w:val="24"/>
        </w:rPr>
        <w:t>na zewnętrznym nośniku danych (</w:t>
      </w:r>
      <w:r w:rsidRPr="009B5E15">
        <w:rPr>
          <w:rFonts w:ascii="Times New Roman" w:hAnsi="Times New Roman" w:cs="Times New Roman"/>
          <w:sz w:val="24"/>
          <w:szCs w:val="24"/>
        </w:rPr>
        <w:t xml:space="preserve">np. </w:t>
      </w:r>
      <w:r w:rsidR="007E6B35" w:rsidRPr="009B5E15">
        <w:rPr>
          <w:rFonts w:ascii="Times New Roman" w:hAnsi="Times New Roman" w:cs="Times New Roman"/>
          <w:sz w:val="24"/>
          <w:szCs w:val="24"/>
        </w:rPr>
        <w:t>płyta CD</w:t>
      </w:r>
      <w:r w:rsidRPr="009B5E15">
        <w:rPr>
          <w:rFonts w:ascii="Times New Roman" w:hAnsi="Times New Roman" w:cs="Times New Roman"/>
          <w:sz w:val="24"/>
          <w:szCs w:val="24"/>
        </w:rPr>
        <w:t>, pendrive, karta SD)</w:t>
      </w:r>
      <w:r w:rsidR="007E6B35" w:rsidRPr="009B5E15">
        <w:rPr>
          <w:rFonts w:ascii="Times New Roman" w:hAnsi="Times New Roman" w:cs="Times New Roman"/>
          <w:sz w:val="24"/>
          <w:szCs w:val="24"/>
        </w:rPr>
        <w:t xml:space="preserve"> w papierowej kopercie przytwierdzona trwale do wewnętrznej</w:t>
      </w:r>
      <w:r w:rsidR="009E6401" w:rsidRPr="009B5E15">
        <w:rPr>
          <w:rFonts w:ascii="Times New Roman" w:hAnsi="Times New Roman" w:cs="Times New Roman"/>
          <w:sz w:val="24"/>
          <w:szCs w:val="24"/>
        </w:rPr>
        <w:t xml:space="preserve"> </w:t>
      </w:r>
      <w:r w:rsidR="007E6B35" w:rsidRPr="009B5E15">
        <w:rPr>
          <w:rFonts w:ascii="Times New Roman" w:hAnsi="Times New Roman" w:cs="Times New Roman"/>
          <w:sz w:val="24"/>
          <w:szCs w:val="24"/>
        </w:rPr>
        <w:t>strony okładki pracy, opisana imieniem, nazwiskiem i numerem albumu) oraz własnoręcznie podpisane</w:t>
      </w:r>
      <w:r w:rsidR="009E6401" w:rsidRPr="009B5E15">
        <w:rPr>
          <w:rFonts w:ascii="Times New Roman" w:hAnsi="Times New Roman" w:cs="Times New Roman"/>
          <w:sz w:val="24"/>
          <w:szCs w:val="24"/>
        </w:rPr>
        <w:t xml:space="preserve"> </w:t>
      </w:r>
      <w:r w:rsidR="007E6B35" w:rsidRPr="009B5E15">
        <w:rPr>
          <w:rFonts w:ascii="Times New Roman" w:hAnsi="Times New Roman" w:cs="Times New Roman"/>
          <w:sz w:val="24"/>
          <w:szCs w:val="24"/>
        </w:rPr>
        <w:t>oświadczenie o samodzielnym przygotowaniu pracy dyplomowej trawle do niej dołączone,</w:t>
      </w:r>
    </w:p>
    <w:p w:rsidR="00BF2E9E" w:rsidRPr="00316696" w:rsidRDefault="00BF2E9E" w:rsidP="00BF2E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Wniosek o wydanie dyplomu i suplementów,</w:t>
      </w:r>
    </w:p>
    <w:p w:rsidR="007E6B35" w:rsidRPr="009B5E15" w:rsidRDefault="00BF2E9E" w:rsidP="009B5E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L</w:t>
      </w:r>
      <w:r w:rsidR="007E6B35" w:rsidRPr="009B5E15">
        <w:rPr>
          <w:rFonts w:ascii="Times New Roman" w:hAnsi="Times New Roman" w:cs="Times New Roman"/>
          <w:sz w:val="24"/>
          <w:szCs w:val="24"/>
        </w:rPr>
        <w:t>egitymacja studencka</w:t>
      </w:r>
      <w:r w:rsidR="009B5E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4058426"/>
      <w:r w:rsidR="009B5E15">
        <w:rPr>
          <w:rFonts w:ascii="Times New Roman" w:hAnsi="Times New Roman" w:cs="Times New Roman"/>
          <w:sz w:val="24"/>
          <w:szCs w:val="24"/>
        </w:rPr>
        <w:t>(szczegółowe informacje poniżej).</w:t>
      </w:r>
      <w:bookmarkEnd w:id="0"/>
    </w:p>
    <w:p w:rsidR="007E6B35" w:rsidRPr="009B5E15" w:rsidRDefault="007E6B3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35" w:rsidRDefault="00BF2E9E" w:rsidP="003166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4058399"/>
      <w:r w:rsidRPr="009B5E15">
        <w:rPr>
          <w:rFonts w:ascii="Times New Roman" w:hAnsi="Times New Roman" w:cs="Times New Roman"/>
          <w:sz w:val="24"/>
          <w:szCs w:val="24"/>
        </w:rPr>
        <w:t xml:space="preserve">DODATKOWE </w:t>
      </w:r>
      <w:r w:rsidR="007E6B35" w:rsidRPr="009B5E15">
        <w:rPr>
          <w:rFonts w:ascii="Times New Roman" w:hAnsi="Times New Roman" w:cs="Times New Roman"/>
          <w:sz w:val="24"/>
          <w:szCs w:val="24"/>
        </w:rPr>
        <w:t>INFORMACJE</w:t>
      </w:r>
    </w:p>
    <w:p w:rsidR="009B5E15" w:rsidRPr="009B5E15" w:rsidRDefault="009B5E15" w:rsidP="009B5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15" w:rsidRDefault="009B5E15" w:rsidP="009B5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Zwrot legitymacji studenckiej</w:t>
      </w:r>
    </w:p>
    <w:p w:rsidR="009B5E15" w:rsidRPr="009B5E15" w:rsidRDefault="009B5E15" w:rsidP="009B5E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9B5E15">
        <w:rPr>
          <w:rFonts w:ascii="Times New Roman" w:hAnsi="Times New Roman" w:cs="Times New Roman"/>
          <w:b/>
          <w:sz w:val="24"/>
          <w:szCs w:val="24"/>
        </w:rPr>
        <w:t>Studenci studiów pierwszego stopnia</w:t>
      </w:r>
    </w:p>
    <w:p w:rsidR="009B5E15" w:rsidRPr="009B5E15" w:rsidRDefault="009B5E15" w:rsidP="009B5E1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Możliwe są dwie ścieżki postępowania:</w:t>
      </w:r>
    </w:p>
    <w:p w:rsidR="009B5E15" w:rsidRPr="009B5E15" w:rsidRDefault="009B5E15" w:rsidP="009B5E1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1. Student może zwrócić legitymację studencką wraz ze składanym do obrony kompletem dokumentów.</w:t>
      </w:r>
    </w:p>
    <w:p w:rsidR="009B5E15" w:rsidRPr="009B5E15" w:rsidRDefault="009B5E15" w:rsidP="009B5E1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LUB</w:t>
      </w:r>
    </w:p>
    <w:p w:rsidR="009B5E15" w:rsidRPr="009B5E15" w:rsidRDefault="009B5E15" w:rsidP="009B5E1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 xml:space="preserve">2. Student może złożyć </w:t>
      </w:r>
      <w:r w:rsidRPr="00316696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B5E15">
        <w:rPr>
          <w:rFonts w:ascii="Times New Roman" w:hAnsi="Times New Roman" w:cs="Times New Roman"/>
          <w:sz w:val="24"/>
          <w:szCs w:val="24"/>
        </w:rPr>
        <w:t xml:space="preserve"> w sprawie zwrotu legitymacji studenckiej</w:t>
      </w:r>
      <w:r w:rsidR="006B1B11">
        <w:rPr>
          <w:rFonts w:ascii="Times New Roman" w:hAnsi="Times New Roman" w:cs="Times New Roman"/>
          <w:sz w:val="24"/>
          <w:szCs w:val="24"/>
        </w:rPr>
        <w:t xml:space="preserve"> po utracie jej ważności w dniu 31 października roku ukończenia studiów</w:t>
      </w:r>
      <w:bookmarkStart w:id="2" w:name="_GoBack"/>
      <w:bookmarkEnd w:id="2"/>
      <w:r w:rsidR="006553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B1B11">
        <w:rPr>
          <w:rFonts w:ascii="Times New Roman" w:hAnsi="Times New Roman" w:cs="Times New Roman"/>
          <w:sz w:val="24"/>
          <w:szCs w:val="24"/>
        </w:rPr>
        <w:t>.</w:t>
      </w:r>
    </w:p>
    <w:p w:rsidR="009B5E15" w:rsidRPr="009B5E15" w:rsidRDefault="009B5E15" w:rsidP="009B5E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9B5E15">
        <w:rPr>
          <w:rFonts w:ascii="Times New Roman" w:hAnsi="Times New Roman" w:cs="Times New Roman"/>
          <w:b/>
          <w:sz w:val="24"/>
          <w:szCs w:val="24"/>
        </w:rPr>
        <w:t>Studenci studiów drugiego stopnia</w:t>
      </w:r>
    </w:p>
    <w:p w:rsidR="009B5E15" w:rsidRPr="00316696" w:rsidRDefault="00316696" w:rsidP="0031669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zwrócić</w:t>
      </w:r>
      <w:r w:rsidR="009B5E15" w:rsidRPr="009B5E15">
        <w:rPr>
          <w:rFonts w:ascii="Times New Roman" w:hAnsi="Times New Roman" w:cs="Times New Roman"/>
          <w:sz w:val="24"/>
          <w:szCs w:val="24"/>
        </w:rPr>
        <w:t xml:space="preserve"> legitymacj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B5E15" w:rsidRPr="009B5E15">
        <w:rPr>
          <w:rFonts w:ascii="Times New Roman" w:hAnsi="Times New Roman" w:cs="Times New Roman"/>
          <w:sz w:val="24"/>
          <w:szCs w:val="24"/>
        </w:rPr>
        <w:t xml:space="preserve"> razem z kompletem dokumentów składanych do obrony.</w:t>
      </w:r>
    </w:p>
    <w:p w:rsidR="00316696" w:rsidRDefault="00316696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35" w:rsidRPr="009B5E15" w:rsidRDefault="009B5E1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E6B35" w:rsidRPr="009B5E15">
        <w:rPr>
          <w:rFonts w:ascii="Times New Roman" w:hAnsi="Times New Roman" w:cs="Times New Roman"/>
          <w:b/>
          <w:bCs/>
          <w:sz w:val="24"/>
          <w:szCs w:val="24"/>
        </w:rPr>
        <w:t>Karta obiegowa</w:t>
      </w:r>
    </w:p>
    <w:p w:rsidR="00BF2E9E" w:rsidRPr="009B5E15" w:rsidRDefault="009E6401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Przygotowaniem i koordynacją zbierania informacji w kartach obiegowych zajmują się pracownicy BOS.</w:t>
      </w:r>
      <w:r w:rsidR="00BF2E9E" w:rsidRPr="009B5E15">
        <w:rPr>
          <w:rFonts w:ascii="Times New Roman" w:hAnsi="Times New Roman" w:cs="Times New Roman"/>
          <w:sz w:val="24"/>
          <w:szCs w:val="24"/>
        </w:rPr>
        <w:t xml:space="preserve"> Jeżeli student jest nierozliczony z płatności wobec Uczelni lub posiada </w:t>
      </w:r>
      <w:r w:rsidR="00BF2E9E" w:rsidRPr="009B5E15">
        <w:rPr>
          <w:rFonts w:ascii="Times New Roman" w:hAnsi="Times New Roman" w:cs="Times New Roman"/>
          <w:sz w:val="24"/>
          <w:szCs w:val="24"/>
        </w:rPr>
        <w:lastRenderedPageBreak/>
        <w:t>zobowiązania w Domach Studenckich lub w Bibliotece Uczelni, musi się z nich rozliczyć przed złożeniem kompletu dokumentów w BOS.</w:t>
      </w:r>
    </w:p>
    <w:p w:rsidR="007E6B35" w:rsidRPr="009B5E15" w:rsidRDefault="007E6B3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9E" w:rsidRPr="009B5E15" w:rsidRDefault="009B5E1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7E6B35" w:rsidRPr="009B5E15">
        <w:rPr>
          <w:rFonts w:ascii="Times New Roman" w:hAnsi="Times New Roman" w:cs="Times New Roman"/>
          <w:b/>
          <w:bCs/>
          <w:sz w:val="24"/>
          <w:szCs w:val="24"/>
        </w:rPr>
        <w:t xml:space="preserve">Dyplom </w:t>
      </w:r>
    </w:p>
    <w:p w:rsidR="00035371" w:rsidRPr="009B5E15" w:rsidRDefault="007E6B35" w:rsidP="00BF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Dyplom jest</w:t>
      </w:r>
      <w:r w:rsidR="009E6401" w:rsidRPr="009B5E15">
        <w:rPr>
          <w:rFonts w:ascii="Times New Roman" w:hAnsi="Times New Roman" w:cs="Times New Roman"/>
          <w:sz w:val="24"/>
          <w:szCs w:val="24"/>
        </w:rPr>
        <w:t xml:space="preserve"> </w:t>
      </w:r>
      <w:r w:rsidRPr="009B5E15">
        <w:rPr>
          <w:rFonts w:ascii="Times New Roman" w:hAnsi="Times New Roman" w:cs="Times New Roman"/>
          <w:sz w:val="24"/>
          <w:szCs w:val="24"/>
        </w:rPr>
        <w:t>dokumentem, który nie wymaga zdjęcia.</w:t>
      </w:r>
      <w:bookmarkEnd w:id="1"/>
    </w:p>
    <w:sectPr w:rsidR="00035371" w:rsidRPr="009B5E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1EB" w:rsidRDefault="00B141EB" w:rsidP="009B5E15">
      <w:pPr>
        <w:spacing w:after="0" w:line="240" w:lineRule="auto"/>
      </w:pPr>
      <w:r>
        <w:separator/>
      </w:r>
    </w:p>
  </w:endnote>
  <w:endnote w:type="continuationSeparator" w:id="0">
    <w:p w:rsidR="00B141EB" w:rsidRDefault="00B141EB" w:rsidP="009B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15" w:rsidRPr="009B5E15" w:rsidRDefault="009B5E15" w:rsidP="009B5E15">
    <w:pPr>
      <w:pStyle w:val="Stopka"/>
      <w:jc w:val="right"/>
      <w:rPr>
        <w:b/>
        <w:bCs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1EB" w:rsidRDefault="00B141EB" w:rsidP="009B5E15">
      <w:pPr>
        <w:spacing w:after="0" w:line="240" w:lineRule="auto"/>
      </w:pPr>
      <w:r>
        <w:separator/>
      </w:r>
    </w:p>
  </w:footnote>
  <w:footnote w:type="continuationSeparator" w:id="0">
    <w:p w:rsidR="00B141EB" w:rsidRDefault="00B141EB" w:rsidP="009B5E15">
      <w:pPr>
        <w:spacing w:after="0" w:line="240" w:lineRule="auto"/>
      </w:pPr>
      <w:r>
        <w:continuationSeparator/>
      </w:r>
    </w:p>
  </w:footnote>
  <w:footnote w:id="1">
    <w:p w:rsidR="006553CF" w:rsidRDefault="00655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D0B">
        <w:rPr>
          <w:rFonts w:ascii="Times New Roman" w:hAnsi="Times New Roman" w:cs="Times New Roman"/>
        </w:rPr>
        <w:t>Na podstawie Obwieszczenie Ministra Edukacji i Nauki z dnia 18 marca 2021 r. w sprawie ogłoszenia jednolitego tekstu rozporządzenia Ministra Nauki i Szkolnictwa Wyższego w sprawie studiów (Dz. U. poz</w:t>
      </w:r>
      <w:r>
        <w:rPr>
          <w:rFonts w:ascii="Times New Roman" w:hAnsi="Times New Roman" w:cs="Times New Roman"/>
        </w:rPr>
        <w:t>.</w:t>
      </w:r>
      <w:r w:rsidRPr="003F1D0B">
        <w:rPr>
          <w:rFonts w:ascii="Times New Roman" w:hAnsi="Times New Roman" w:cs="Times New Roman"/>
        </w:rPr>
        <w:t xml:space="preserve"> 661).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D42"/>
    <w:multiLevelType w:val="hybridMultilevel"/>
    <w:tmpl w:val="9E26813A"/>
    <w:lvl w:ilvl="0" w:tplc="CB9EFB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0048"/>
    <w:multiLevelType w:val="hybridMultilevel"/>
    <w:tmpl w:val="D884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35"/>
    <w:rsid w:val="000261F7"/>
    <w:rsid w:val="00035371"/>
    <w:rsid w:val="0004503F"/>
    <w:rsid w:val="001768D3"/>
    <w:rsid w:val="001C75DE"/>
    <w:rsid w:val="00266B29"/>
    <w:rsid w:val="00316696"/>
    <w:rsid w:val="003A24CD"/>
    <w:rsid w:val="004E25F5"/>
    <w:rsid w:val="0065017F"/>
    <w:rsid w:val="006553CF"/>
    <w:rsid w:val="006B1B11"/>
    <w:rsid w:val="00711A7D"/>
    <w:rsid w:val="007E6B35"/>
    <w:rsid w:val="00822A4F"/>
    <w:rsid w:val="00971E7A"/>
    <w:rsid w:val="009B5E15"/>
    <w:rsid w:val="009E6401"/>
    <w:rsid w:val="00A239CE"/>
    <w:rsid w:val="00A7094A"/>
    <w:rsid w:val="00B141EB"/>
    <w:rsid w:val="00BF2E9E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A0D"/>
  <w15:chartTrackingRefBased/>
  <w15:docId w15:val="{4CDA9D9C-1CAD-4562-8CCB-8FFB72E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15"/>
  </w:style>
  <w:style w:type="paragraph" w:styleId="Stopka">
    <w:name w:val="footer"/>
    <w:basedOn w:val="Normalny"/>
    <w:link w:val="StopkaZnak"/>
    <w:uiPriority w:val="99"/>
    <w:unhideWhenUsed/>
    <w:rsid w:val="009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0188-2702-4132-8805-0EE4670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11</cp:revision>
  <dcterms:created xsi:type="dcterms:W3CDTF">2021-05-28T12:30:00Z</dcterms:created>
  <dcterms:modified xsi:type="dcterms:W3CDTF">2021-06-11T06:55:00Z</dcterms:modified>
</cp:coreProperties>
</file>