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36360" w14:textId="77777777" w:rsidR="00DD3181" w:rsidRPr="000026F8" w:rsidRDefault="00DD3181" w:rsidP="00DD3181">
      <w:pPr>
        <w:tabs>
          <w:tab w:val="num" w:pos="720"/>
        </w:tabs>
        <w:ind w:left="720" w:hanging="36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DD3181" w:rsidRPr="000026F8" w14:paraId="2EA40A11" w14:textId="77777777" w:rsidTr="00174483">
        <w:tc>
          <w:tcPr>
            <w:tcW w:w="3652" w:type="dxa"/>
            <w:shd w:val="clear" w:color="auto" w:fill="EEECE1" w:themeFill="background2"/>
          </w:tcPr>
          <w:p w14:paraId="19980C88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t>FACULTY:</w:t>
            </w:r>
          </w:p>
        </w:tc>
        <w:tc>
          <w:tcPr>
            <w:tcW w:w="5560" w:type="dxa"/>
          </w:tcPr>
          <w:p w14:paraId="79257FC8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Faculty of Humanities</w:t>
            </w:r>
          </w:p>
        </w:tc>
      </w:tr>
      <w:tr w:rsidR="00DD3181" w:rsidRPr="000026F8" w14:paraId="235073B0" w14:textId="77777777" w:rsidTr="00174483">
        <w:tc>
          <w:tcPr>
            <w:tcW w:w="3652" w:type="dxa"/>
            <w:shd w:val="clear" w:color="auto" w:fill="EEECE1" w:themeFill="background2"/>
          </w:tcPr>
          <w:p w14:paraId="6622E758" w14:textId="77777777" w:rsidR="00DD3181" w:rsidRPr="000026F8" w:rsidRDefault="00DD3181" w:rsidP="00174483">
            <w:r w:rsidRPr="000026F8">
              <w:t>FIELD OF STUDY:</w:t>
            </w:r>
          </w:p>
        </w:tc>
        <w:tc>
          <w:tcPr>
            <w:tcW w:w="5560" w:type="dxa"/>
          </w:tcPr>
          <w:p w14:paraId="64120B82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Pedagogy</w:t>
            </w:r>
          </w:p>
        </w:tc>
      </w:tr>
      <w:tr w:rsidR="00886D21" w:rsidRPr="00635EF5" w14:paraId="4E3B5D80" w14:textId="77777777" w:rsidTr="00174483">
        <w:tc>
          <w:tcPr>
            <w:tcW w:w="3652" w:type="dxa"/>
            <w:shd w:val="clear" w:color="auto" w:fill="EEECE1" w:themeFill="background2"/>
          </w:tcPr>
          <w:p w14:paraId="6072EB45" w14:textId="77777777" w:rsidR="00886D21" w:rsidRPr="000026F8" w:rsidRDefault="00886D2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3B8A915" w14:textId="77777777" w:rsidR="00886D21" w:rsidRPr="00D637D4" w:rsidRDefault="00886D21" w:rsidP="00093C7D">
            <w:p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 xml:space="preserve">Dominika </w:t>
            </w:r>
            <w:proofErr w:type="spellStart"/>
            <w:r>
              <w:rPr>
                <w:rFonts w:cs="Calibri"/>
                <w:lang w:val="en-US"/>
              </w:rPr>
              <w:t>Liszkowska</w:t>
            </w:r>
            <w:proofErr w:type="spellEnd"/>
          </w:p>
        </w:tc>
      </w:tr>
      <w:tr w:rsidR="00886D21" w:rsidRPr="00635EF5" w14:paraId="0002CF17" w14:textId="77777777" w:rsidTr="00174483">
        <w:tc>
          <w:tcPr>
            <w:tcW w:w="3652" w:type="dxa"/>
            <w:shd w:val="clear" w:color="auto" w:fill="EEECE1" w:themeFill="background2"/>
          </w:tcPr>
          <w:p w14:paraId="567ECD4B" w14:textId="77777777" w:rsidR="00886D21" w:rsidRPr="000026F8" w:rsidRDefault="00886D2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59968F42" w14:textId="77777777" w:rsidR="00886D21" w:rsidRPr="00D637D4" w:rsidRDefault="00886D21" w:rsidP="00093C7D">
            <w:p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dominika.liszkowska@tu.koszalin.pl</w:t>
            </w:r>
          </w:p>
        </w:tc>
      </w:tr>
      <w:tr w:rsidR="00DD3181" w:rsidRPr="00635EF5" w14:paraId="2D0F976F" w14:textId="77777777" w:rsidTr="00174483">
        <w:tc>
          <w:tcPr>
            <w:tcW w:w="3652" w:type="dxa"/>
            <w:shd w:val="clear" w:color="auto" w:fill="EEECE1" w:themeFill="background2"/>
          </w:tcPr>
          <w:p w14:paraId="06CF5F5B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5C89C9CD" w14:textId="77777777" w:rsidR="00DD3181" w:rsidRPr="008271A7" w:rsidRDefault="00DD3181" w:rsidP="008271A7">
            <w:pPr>
              <w:tabs>
                <w:tab w:val="num" w:pos="720"/>
              </w:tabs>
              <w:rPr>
                <w:b/>
                <w:bCs/>
                <w:lang w:val="en-US"/>
              </w:rPr>
            </w:pPr>
            <w:r w:rsidRPr="008271A7">
              <w:rPr>
                <w:b/>
                <w:bCs/>
                <w:lang w:val="en-US"/>
              </w:rPr>
              <w:t xml:space="preserve">Philosophical and ethical aspects of education </w:t>
            </w:r>
          </w:p>
        </w:tc>
      </w:tr>
      <w:tr w:rsidR="00DD3181" w:rsidRPr="000026F8" w14:paraId="6434E541" w14:textId="77777777" w:rsidTr="00174483">
        <w:tc>
          <w:tcPr>
            <w:tcW w:w="3652" w:type="dxa"/>
            <w:shd w:val="clear" w:color="auto" w:fill="EEECE1" w:themeFill="background2"/>
          </w:tcPr>
          <w:p w14:paraId="4A315584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61AA7AC6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 xml:space="preserve">Zbigniew </w:t>
            </w:r>
            <w:proofErr w:type="spellStart"/>
            <w:r w:rsidRPr="000026F8">
              <w:rPr>
                <w:lang w:val="en-US"/>
              </w:rPr>
              <w:t>Danielewicz</w:t>
            </w:r>
            <w:proofErr w:type="spellEnd"/>
          </w:p>
        </w:tc>
      </w:tr>
      <w:tr w:rsidR="00DD3181" w:rsidRPr="00635EF5" w14:paraId="78CEBEF1" w14:textId="77777777" w:rsidTr="00174483">
        <w:tc>
          <w:tcPr>
            <w:tcW w:w="3652" w:type="dxa"/>
            <w:shd w:val="clear" w:color="auto" w:fill="EEECE1" w:themeFill="background2"/>
          </w:tcPr>
          <w:p w14:paraId="5C4BDAF5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651BDBDE" w14:textId="77777777" w:rsidR="00DD3181" w:rsidRPr="00635EF5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Zbigniew.danielewicz</w:t>
            </w:r>
            <w:r w:rsidRPr="00635EF5">
              <w:rPr>
                <w:lang w:val="en-US"/>
              </w:rPr>
              <w:t xml:space="preserve">@tu.koszalin. pl </w:t>
            </w:r>
          </w:p>
        </w:tc>
      </w:tr>
      <w:tr w:rsidR="00DD3181" w:rsidRPr="000026F8" w14:paraId="043F2629" w14:textId="77777777" w:rsidTr="00174483">
        <w:tc>
          <w:tcPr>
            <w:tcW w:w="3652" w:type="dxa"/>
            <w:shd w:val="clear" w:color="auto" w:fill="EEECE1" w:themeFill="background2"/>
          </w:tcPr>
          <w:p w14:paraId="2E8027F3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05896D9F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1</w:t>
            </w:r>
          </w:p>
        </w:tc>
      </w:tr>
      <w:tr w:rsidR="00DD3181" w:rsidRPr="000026F8" w14:paraId="2F6C44D0" w14:textId="77777777" w:rsidTr="00174483">
        <w:tc>
          <w:tcPr>
            <w:tcW w:w="3652" w:type="dxa"/>
            <w:shd w:val="clear" w:color="auto" w:fill="EEECE1" w:themeFill="background2"/>
          </w:tcPr>
          <w:p w14:paraId="05A7AB9E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14:paraId="0C6F9322" w14:textId="77777777" w:rsidR="00DD3181" w:rsidRPr="000026F8" w:rsidRDefault="00DD3181" w:rsidP="00174483">
            <w:pPr>
              <w:rPr>
                <w:lang w:val="en-US"/>
              </w:rPr>
            </w:pPr>
          </w:p>
        </w:tc>
      </w:tr>
      <w:tr w:rsidR="00DD3181" w:rsidRPr="000026F8" w14:paraId="37470A68" w14:textId="77777777" w:rsidTr="00174483">
        <w:tc>
          <w:tcPr>
            <w:tcW w:w="3652" w:type="dxa"/>
            <w:shd w:val="clear" w:color="auto" w:fill="EEECE1" w:themeFill="background2"/>
          </w:tcPr>
          <w:p w14:paraId="6798A1A6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657E3F16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2025/2026</w:t>
            </w:r>
          </w:p>
        </w:tc>
      </w:tr>
      <w:tr w:rsidR="00DD3181" w:rsidRPr="000026F8" w14:paraId="5E31E26A" w14:textId="77777777" w:rsidTr="00174483">
        <w:tc>
          <w:tcPr>
            <w:tcW w:w="3652" w:type="dxa"/>
            <w:shd w:val="clear" w:color="auto" w:fill="EEECE1" w:themeFill="background2"/>
          </w:tcPr>
          <w:p w14:paraId="3B670256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SEMESTER:</w:t>
            </w:r>
          </w:p>
          <w:p w14:paraId="79D16CD0" w14:textId="77777777" w:rsidR="00DD3181" w:rsidRPr="000026F8" w:rsidRDefault="00DD3181" w:rsidP="00174483">
            <w:pPr>
              <w:rPr>
                <w:sz w:val="18"/>
                <w:szCs w:val="18"/>
                <w:lang w:val="en-US"/>
              </w:rPr>
            </w:pPr>
            <w:r w:rsidRPr="000026F8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72486404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W</w:t>
            </w:r>
          </w:p>
        </w:tc>
      </w:tr>
      <w:tr w:rsidR="00DD3181" w:rsidRPr="000026F8" w14:paraId="6FD98B5B" w14:textId="77777777" w:rsidTr="00174483">
        <w:tc>
          <w:tcPr>
            <w:tcW w:w="3652" w:type="dxa"/>
            <w:shd w:val="clear" w:color="auto" w:fill="EEECE1" w:themeFill="background2"/>
          </w:tcPr>
          <w:p w14:paraId="3AC7EB2D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2296020E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10</w:t>
            </w:r>
          </w:p>
        </w:tc>
      </w:tr>
      <w:tr w:rsidR="00DD3181" w:rsidRPr="000026F8" w14:paraId="14D1C5A9" w14:textId="77777777" w:rsidTr="00174483">
        <w:tc>
          <w:tcPr>
            <w:tcW w:w="3652" w:type="dxa"/>
            <w:shd w:val="clear" w:color="auto" w:fill="EEECE1" w:themeFill="background2"/>
          </w:tcPr>
          <w:p w14:paraId="07C40BB6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LEVEL OF THE COURSE:</w:t>
            </w:r>
          </w:p>
          <w:p w14:paraId="0701FD18" w14:textId="77777777" w:rsidR="00DD3181" w:rsidRPr="000026F8" w:rsidRDefault="00DD3181" w:rsidP="00174483">
            <w:pPr>
              <w:rPr>
                <w:sz w:val="18"/>
                <w:szCs w:val="18"/>
                <w:lang w:val="en-US"/>
              </w:rPr>
            </w:pPr>
            <w:r w:rsidRPr="000026F8">
              <w:rPr>
                <w:sz w:val="18"/>
                <w:szCs w:val="18"/>
                <w:lang w:val="en-US"/>
              </w:rPr>
              <w:t>(1</w:t>
            </w:r>
            <w:r w:rsidRPr="000026F8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0026F8">
              <w:rPr>
                <w:sz w:val="18"/>
                <w:szCs w:val="18"/>
                <w:lang w:val="en-US"/>
              </w:rPr>
              <w:t xml:space="preserve"> cycle, 2</w:t>
            </w:r>
            <w:r w:rsidRPr="000026F8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0026F8">
              <w:rPr>
                <w:sz w:val="18"/>
                <w:szCs w:val="18"/>
                <w:lang w:val="en-US"/>
              </w:rPr>
              <w:t xml:space="preserve"> cycle, 3</w:t>
            </w:r>
            <w:r w:rsidRPr="000026F8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0026F8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72572921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2</w:t>
            </w:r>
            <w:r w:rsidRPr="000026F8">
              <w:rPr>
                <w:vertAlign w:val="superscript"/>
                <w:lang w:val="en-US"/>
              </w:rPr>
              <w:t>nd</w:t>
            </w:r>
          </w:p>
        </w:tc>
      </w:tr>
      <w:tr w:rsidR="00DD3181" w:rsidRPr="000026F8" w14:paraId="18212890" w14:textId="77777777" w:rsidTr="00174483">
        <w:tc>
          <w:tcPr>
            <w:tcW w:w="3652" w:type="dxa"/>
            <w:shd w:val="clear" w:color="auto" w:fill="EEECE1" w:themeFill="background2"/>
          </w:tcPr>
          <w:p w14:paraId="4E98A2CF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TEACHING METHOD:</w:t>
            </w:r>
          </w:p>
          <w:p w14:paraId="50AAC4CD" w14:textId="77777777" w:rsidR="00DD3181" w:rsidRPr="000026F8" w:rsidRDefault="00DD3181" w:rsidP="00174483">
            <w:pPr>
              <w:rPr>
                <w:sz w:val="18"/>
                <w:szCs w:val="18"/>
                <w:lang w:val="en-US"/>
              </w:rPr>
            </w:pPr>
            <w:r w:rsidRPr="000026F8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424CD200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Lecture</w:t>
            </w:r>
          </w:p>
        </w:tc>
      </w:tr>
      <w:tr w:rsidR="00DD3181" w:rsidRPr="00635EF5" w14:paraId="58C31278" w14:textId="77777777" w:rsidTr="00174483">
        <w:tc>
          <w:tcPr>
            <w:tcW w:w="3652" w:type="dxa"/>
            <w:shd w:val="clear" w:color="auto" w:fill="EEECE1" w:themeFill="background2"/>
          </w:tcPr>
          <w:p w14:paraId="4B1DD8A1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530C7ACB" w14:textId="77777777" w:rsidR="00886D21" w:rsidRDefault="00886D21" w:rsidP="00886D21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14:paraId="20CFA393" w14:textId="77777777" w:rsidR="00DD3181" w:rsidRPr="000026F8" w:rsidRDefault="00886D21" w:rsidP="00886D21">
            <w:pPr>
              <w:rPr>
                <w:b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DD3181" w:rsidRPr="00635EF5" w14:paraId="4128CE9B" w14:textId="77777777" w:rsidTr="00174483">
        <w:tc>
          <w:tcPr>
            <w:tcW w:w="3652" w:type="dxa"/>
            <w:shd w:val="clear" w:color="auto" w:fill="EEECE1" w:themeFill="background2"/>
          </w:tcPr>
          <w:p w14:paraId="4EA87E27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ASSESSMENT METHOD:</w:t>
            </w:r>
          </w:p>
          <w:p w14:paraId="30FC81F9" w14:textId="77777777" w:rsidR="00DD3181" w:rsidRPr="000026F8" w:rsidRDefault="00DD3181" w:rsidP="00174483">
            <w:pPr>
              <w:rPr>
                <w:sz w:val="18"/>
                <w:szCs w:val="18"/>
                <w:lang w:val="en-US"/>
              </w:rPr>
            </w:pPr>
            <w:r w:rsidRPr="000026F8">
              <w:rPr>
                <w:lang w:val="en-US"/>
              </w:rPr>
              <w:t>(</w:t>
            </w:r>
            <w:r w:rsidRPr="000026F8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62130532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Written exam</w:t>
            </w:r>
          </w:p>
          <w:p w14:paraId="0EBB43E8" w14:textId="77777777" w:rsidR="00DD3181" w:rsidRPr="00635EF5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 xml:space="preserve">Continuous </w:t>
            </w:r>
            <w:proofErr w:type="spellStart"/>
            <w:r w:rsidRPr="000026F8">
              <w:rPr>
                <w:lang w:val="en-US"/>
              </w:rPr>
              <w:t>assesement</w:t>
            </w:r>
            <w:proofErr w:type="spellEnd"/>
            <w:r w:rsidRPr="000026F8">
              <w:rPr>
                <w:lang w:val="en-US"/>
              </w:rPr>
              <w:t xml:space="preserve"> </w:t>
            </w:r>
            <w:r w:rsidRPr="00635EF5">
              <w:rPr>
                <w:lang w:val="en-US"/>
              </w:rPr>
              <w:t xml:space="preserve"> - student’s full attendance and active  participation in the discussion during lectures may lead to  increasing the final grade by  one point</w:t>
            </w:r>
          </w:p>
        </w:tc>
      </w:tr>
      <w:tr w:rsidR="00DD3181" w:rsidRPr="00635EF5" w14:paraId="3DD1CF4D" w14:textId="77777777" w:rsidTr="00174483">
        <w:tc>
          <w:tcPr>
            <w:tcW w:w="3652" w:type="dxa"/>
            <w:shd w:val="clear" w:color="auto" w:fill="EEECE1" w:themeFill="background2"/>
          </w:tcPr>
          <w:p w14:paraId="558AFA68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4FB5496A" w14:textId="77777777" w:rsidR="00DD3181" w:rsidRPr="000026F8" w:rsidRDefault="00DD3181" w:rsidP="00174483">
            <w:pPr>
              <w:rPr>
                <w:lang w:val="en-US"/>
              </w:rPr>
            </w:pPr>
          </w:p>
          <w:p w14:paraId="78CE34FB" w14:textId="77777777" w:rsidR="00DD3181" w:rsidRPr="00635EF5" w:rsidRDefault="00DD3181" w:rsidP="00DD318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 w:val="0"/>
              <w:jc w:val="both"/>
              <w:rPr>
                <w:rFonts w:ascii="Calibri" w:eastAsia="Calibri" w:hAnsi="Calibri" w:cs="Times New Roman"/>
                <w:sz w:val="24"/>
                <w:szCs w:val="20"/>
                <w:lang w:val="en-US"/>
              </w:rPr>
            </w:pPr>
            <w:r w:rsidRPr="00635EF5">
              <w:rPr>
                <w:rFonts w:ascii="Calibri" w:eastAsia="Calibri" w:hAnsi="Calibri" w:cs="Times New Roman"/>
                <w:sz w:val="24"/>
                <w:szCs w:val="20"/>
                <w:lang w:val="en-US"/>
              </w:rPr>
              <w:t xml:space="preserve">Uniqueness of philosophical knowledge and its relation to education </w:t>
            </w:r>
          </w:p>
          <w:p w14:paraId="19D37A58" w14:textId="77777777" w:rsidR="00DD3181" w:rsidRPr="00635EF5" w:rsidRDefault="00DD3181" w:rsidP="00DD318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 w:val="0"/>
              <w:jc w:val="both"/>
              <w:rPr>
                <w:rFonts w:ascii="Calibri" w:eastAsia="Calibri" w:hAnsi="Calibri" w:cs="Times New Roman"/>
                <w:sz w:val="24"/>
                <w:szCs w:val="20"/>
                <w:lang w:val="en-US"/>
              </w:rPr>
            </w:pPr>
            <w:r w:rsidRPr="00635EF5">
              <w:rPr>
                <w:rFonts w:ascii="Calibri" w:eastAsia="Calibri" w:hAnsi="Calibri" w:cs="Times New Roman"/>
                <w:sz w:val="24"/>
                <w:szCs w:val="20"/>
                <w:lang w:val="en-US"/>
              </w:rPr>
              <w:t xml:space="preserve">Sophists’ relativism and Socrates. The beginning of ethics and </w:t>
            </w:r>
            <w:proofErr w:type="spellStart"/>
            <w:r w:rsidRPr="00635EF5">
              <w:rPr>
                <w:rFonts w:ascii="Calibri" w:eastAsia="Calibri" w:hAnsi="Calibri" w:cs="Times New Roman"/>
                <w:sz w:val="24"/>
                <w:szCs w:val="20"/>
                <w:lang w:val="en-US"/>
              </w:rPr>
              <w:t>antropological</w:t>
            </w:r>
            <w:proofErr w:type="spellEnd"/>
            <w:r w:rsidRPr="00635EF5">
              <w:rPr>
                <w:rFonts w:ascii="Calibri" w:eastAsia="Calibri" w:hAnsi="Calibri" w:cs="Times New Roman"/>
                <w:sz w:val="24"/>
                <w:szCs w:val="20"/>
                <w:lang w:val="en-US"/>
              </w:rPr>
              <w:t xml:space="preserve"> concepts in philosophy </w:t>
            </w:r>
          </w:p>
          <w:p w14:paraId="610950DE" w14:textId="77777777" w:rsidR="00DD3181" w:rsidRPr="00635EF5" w:rsidRDefault="00DD3181" w:rsidP="00DD318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 w:val="0"/>
              <w:jc w:val="both"/>
              <w:rPr>
                <w:rFonts w:ascii="Calibri" w:eastAsia="Calibri" w:hAnsi="Calibri" w:cs="Times New Roman"/>
                <w:sz w:val="24"/>
                <w:szCs w:val="20"/>
                <w:lang w:val="en-US"/>
              </w:rPr>
            </w:pPr>
            <w:r w:rsidRPr="00635EF5">
              <w:rPr>
                <w:rFonts w:ascii="Calibri" w:eastAsia="Calibri" w:hAnsi="Calibri" w:cs="Times New Roman"/>
                <w:sz w:val="24"/>
                <w:szCs w:val="20"/>
                <w:lang w:val="en-US"/>
              </w:rPr>
              <w:t xml:space="preserve">The philosophy of Plato and Aristotle. </w:t>
            </w:r>
          </w:p>
          <w:p w14:paraId="3D7038C1" w14:textId="77777777" w:rsidR="00DD3181" w:rsidRPr="000026F8" w:rsidRDefault="00DD3181" w:rsidP="00DD318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 w:val="0"/>
              <w:jc w:val="both"/>
              <w:rPr>
                <w:rFonts w:ascii="Calibri" w:eastAsia="Calibri" w:hAnsi="Calibri" w:cs="Times New Roman"/>
                <w:sz w:val="24"/>
                <w:szCs w:val="20"/>
              </w:rPr>
            </w:pPr>
            <w:proofErr w:type="spellStart"/>
            <w:r w:rsidRPr="000026F8">
              <w:rPr>
                <w:rFonts w:ascii="Calibri" w:eastAsia="Calibri" w:hAnsi="Calibri" w:cs="Times New Roman"/>
                <w:sz w:val="24"/>
                <w:szCs w:val="20"/>
              </w:rPr>
              <w:t>Ethics</w:t>
            </w:r>
            <w:proofErr w:type="spellEnd"/>
            <w:r w:rsidRPr="000026F8">
              <w:rPr>
                <w:rFonts w:ascii="Calibri" w:eastAsia="Calibri" w:hAnsi="Calibri" w:cs="Times New Roman"/>
                <w:sz w:val="24"/>
                <w:szCs w:val="20"/>
              </w:rPr>
              <w:t xml:space="preserve"> of </w:t>
            </w:r>
            <w:proofErr w:type="spellStart"/>
            <w:r w:rsidRPr="000026F8">
              <w:rPr>
                <w:rFonts w:ascii="Calibri" w:eastAsia="Calibri" w:hAnsi="Calibri" w:cs="Times New Roman"/>
                <w:sz w:val="24"/>
                <w:szCs w:val="20"/>
              </w:rPr>
              <w:t>Ep</w:t>
            </w:r>
            <w:r>
              <w:rPr>
                <w:rFonts w:ascii="Calibri" w:eastAsia="Calibri" w:hAnsi="Calibri" w:cs="Times New Roman"/>
                <w:sz w:val="24"/>
                <w:szCs w:val="20"/>
              </w:rPr>
              <w:t>i</w:t>
            </w:r>
            <w:r w:rsidRPr="000026F8">
              <w:rPr>
                <w:rFonts w:ascii="Calibri" w:eastAsia="Calibri" w:hAnsi="Calibri" w:cs="Times New Roman"/>
                <w:sz w:val="24"/>
                <w:szCs w:val="20"/>
              </w:rPr>
              <w:t>cureans</w:t>
            </w:r>
            <w:proofErr w:type="spellEnd"/>
            <w:r w:rsidRPr="000026F8">
              <w:rPr>
                <w:rFonts w:ascii="Calibri" w:eastAsia="Calibri" w:hAnsi="Calibri" w:cs="Times New Roman"/>
                <w:sz w:val="24"/>
                <w:szCs w:val="20"/>
              </w:rPr>
              <w:t xml:space="preserve"> and </w:t>
            </w:r>
            <w:proofErr w:type="spellStart"/>
            <w:r w:rsidRPr="000026F8">
              <w:rPr>
                <w:rFonts w:ascii="Calibri" w:eastAsia="Calibri" w:hAnsi="Calibri" w:cs="Times New Roman"/>
                <w:sz w:val="24"/>
                <w:szCs w:val="20"/>
              </w:rPr>
              <w:t>Stoics</w:t>
            </w:r>
            <w:proofErr w:type="spellEnd"/>
          </w:p>
          <w:p w14:paraId="153E115E" w14:textId="77777777" w:rsidR="00DD3181" w:rsidRPr="00635EF5" w:rsidRDefault="00DD3181" w:rsidP="00DD318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 w:val="0"/>
              <w:jc w:val="both"/>
              <w:rPr>
                <w:rFonts w:ascii="Calibri" w:eastAsia="Calibri" w:hAnsi="Calibri" w:cs="Times New Roman"/>
                <w:sz w:val="24"/>
                <w:szCs w:val="20"/>
                <w:lang w:val="en-US"/>
              </w:rPr>
            </w:pPr>
            <w:r w:rsidRPr="00635EF5">
              <w:rPr>
                <w:rFonts w:ascii="Calibri" w:eastAsia="Calibri" w:hAnsi="Calibri" w:cs="Times New Roman"/>
                <w:sz w:val="24"/>
                <w:szCs w:val="20"/>
                <w:lang w:val="en-US"/>
              </w:rPr>
              <w:t xml:space="preserve">Reductionist and </w:t>
            </w:r>
            <w:proofErr w:type="spellStart"/>
            <w:r w:rsidRPr="00635EF5">
              <w:rPr>
                <w:rFonts w:ascii="Calibri" w:eastAsia="Calibri" w:hAnsi="Calibri" w:cs="Times New Roman"/>
                <w:sz w:val="24"/>
                <w:szCs w:val="20"/>
                <w:lang w:val="en-US"/>
              </w:rPr>
              <w:t>utullitarian</w:t>
            </w:r>
            <w:proofErr w:type="spellEnd"/>
            <w:r w:rsidRPr="00635EF5">
              <w:rPr>
                <w:rFonts w:ascii="Calibri" w:eastAsia="Calibri" w:hAnsi="Calibri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635EF5">
              <w:rPr>
                <w:rFonts w:ascii="Calibri" w:eastAsia="Calibri" w:hAnsi="Calibri" w:cs="Times New Roman"/>
                <w:sz w:val="24"/>
                <w:szCs w:val="20"/>
                <w:lang w:val="en-US"/>
              </w:rPr>
              <w:t>conccepts</w:t>
            </w:r>
            <w:proofErr w:type="spellEnd"/>
            <w:r w:rsidRPr="00635EF5">
              <w:rPr>
                <w:rFonts w:ascii="Calibri" w:eastAsia="Calibri" w:hAnsi="Calibri" w:cs="Times New Roman"/>
                <w:sz w:val="24"/>
                <w:szCs w:val="20"/>
                <w:lang w:val="en-US"/>
              </w:rPr>
              <w:t xml:space="preserve"> of man and ethics</w:t>
            </w:r>
          </w:p>
          <w:p w14:paraId="092D010B" w14:textId="77777777" w:rsidR="00DD3181" w:rsidRPr="000026F8" w:rsidRDefault="00DD3181" w:rsidP="00DD318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 w:val="0"/>
              <w:jc w:val="both"/>
              <w:rPr>
                <w:lang w:val="en-US"/>
              </w:rPr>
            </w:pPr>
            <w:r w:rsidRPr="00635EF5">
              <w:rPr>
                <w:rFonts w:ascii="Calibri" w:eastAsia="Calibri" w:hAnsi="Calibri" w:cs="Times New Roman"/>
                <w:sz w:val="24"/>
                <w:szCs w:val="20"/>
                <w:lang w:val="en-US"/>
              </w:rPr>
              <w:t xml:space="preserve">Personalistic vision of a human person </w:t>
            </w:r>
          </w:p>
          <w:p w14:paraId="1E8DB7D3" w14:textId="77777777" w:rsidR="00DD3181" w:rsidRPr="000026F8" w:rsidRDefault="00DD3181" w:rsidP="00174483">
            <w:pPr>
              <w:rPr>
                <w:lang w:val="en-US"/>
              </w:rPr>
            </w:pPr>
          </w:p>
        </w:tc>
      </w:tr>
      <w:tr w:rsidR="00DD3181" w:rsidRPr="000026F8" w14:paraId="2C418CCA" w14:textId="77777777" w:rsidTr="00174483">
        <w:tc>
          <w:tcPr>
            <w:tcW w:w="3652" w:type="dxa"/>
            <w:shd w:val="clear" w:color="auto" w:fill="EEECE1" w:themeFill="background2"/>
          </w:tcPr>
          <w:p w14:paraId="350A98E9" w14:textId="77777777" w:rsidR="00DD3181" w:rsidRPr="000026F8" w:rsidRDefault="00DD3181" w:rsidP="00174483">
            <w:pPr>
              <w:rPr>
                <w:lang w:val="en-US"/>
              </w:rPr>
            </w:pPr>
            <w:r w:rsidRPr="000026F8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7298F79C" w14:textId="77777777" w:rsidR="00DD3181" w:rsidRPr="000026F8" w:rsidRDefault="00DD3181" w:rsidP="00174483">
            <w:pPr>
              <w:rPr>
                <w:lang w:val="en-US"/>
              </w:rPr>
            </w:pPr>
          </w:p>
          <w:p w14:paraId="71601B1F" w14:textId="77777777" w:rsidR="00DD3181" w:rsidRPr="000026F8" w:rsidRDefault="00DD3181" w:rsidP="00174483">
            <w:pPr>
              <w:rPr>
                <w:lang w:val="en-US"/>
              </w:rPr>
            </w:pPr>
          </w:p>
          <w:p w14:paraId="0EFD736B" w14:textId="77777777" w:rsidR="00DD3181" w:rsidRPr="000026F8" w:rsidRDefault="00DD3181" w:rsidP="00174483">
            <w:pPr>
              <w:rPr>
                <w:lang w:val="en-US"/>
              </w:rPr>
            </w:pPr>
          </w:p>
        </w:tc>
      </w:tr>
    </w:tbl>
    <w:p w14:paraId="69C2EEB5" w14:textId="77777777" w:rsidR="00DD3181" w:rsidRPr="000026F8" w:rsidRDefault="00DD3181" w:rsidP="00DD3181"/>
    <w:p w14:paraId="764C80F9" w14:textId="77777777" w:rsidR="00DD3181" w:rsidRPr="000026F8" w:rsidRDefault="00DD3181" w:rsidP="00DD3181"/>
    <w:p w14:paraId="6FFCCDE2" w14:textId="77777777" w:rsidR="00DD3181" w:rsidRPr="000026F8" w:rsidRDefault="00DD3181" w:rsidP="00DD3181">
      <w:pPr>
        <w:pStyle w:val="Bezodstpw"/>
        <w:jc w:val="center"/>
      </w:pPr>
      <w:r w:rsidRPr="000026F8">
        <w:t>………Zbigniew Danielewicz, 7.04.25..</w:t>
      </w:r>
    </w:p>
    <w:p w14:paraId="50735A00" w14:textId="77777777" w:rsidR="00DD3181" w:rsidRPr="000026F8" w:rsidRDefault="00DD3181" w:rsidP="00DD3181">
      <w:pPr>
        <w:pStyle w:val="Bezodstpw"/>
        <w:jc w:val="right"/>
      </w:pPr>
      <w:r w:rsidRPr="000026F8">
        <w:t>/sporządził, data/</w:t>
      </w:r>
    </w:p>
    <w:p w14:paraId="7450986D" w14:textId="77777777" w:rsidR="00DD3181" w:rsidRPr="000026F8" w:rsidRDefault="00DD3181" w:rsidP="00DD3181"/>
    <w:sectPr w:rsidR="00DD3181" w:rsidRPr="000026F8" w:rsidSect="000B40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90CE1"/>
    <w:multiLevelType w:val="hybridMultilevel"/>
    <w:tmpl w:val="8C449DA8"/>
    <w:lvl w:ilvl="0" w:tplc="C40C99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7E69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26F5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DA4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78B1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1CA7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A61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56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3AE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CE0430"/>
    <w:multiLevelType w:val="hybridMultilevel"/>
    <w:tmpl w:val="9C1A36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3181"/>
    <w:rsid w:val="000B409C"/>
    <w:rsid w:val="00635EF5"/>
    <w:rsid w:val="008271A7"/>
    <w:rsid w:val="00886D21"/>
    <w:rsid w:val="00B25286"/>
    <w:rsid w:val="00DD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E9178"/>
  <w15:docId w15:val="{78F4F3F5-C90E-4907-A3E9-1C8383D8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0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3181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topic-paragraph">
    <w:name w:val="topic-paragraph"/>
    <w:basedOn w:val="Normalny"/>
    <w:rsid w:val="00DD3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DD318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D3181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Danielewicz</dc:creator>
  <cp:keywords/>
  <dc:description/>
  <cp:lastModifiedBy>Ewa Rybczyńska</cp:lastModifiedBy>
  <cp:revision>5</cp:revision>
  <dcterms:created xsi:type="dcterms:W3CDTF">2025-04-09T19:41:00Z</dcterms:created>
  <dcterms:modified xsi:type="dcterms:W3CDTF">2025-04-23T07:32:00Z</dcterms:modified>
</cp:coreProperties>
</file>