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E9" w:rsidRPr="002114E9" w:rsidRDefault="002114E9" w:rsidP="002114E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Regulamin organizacji i zaliczania praktyk zawodowych studentów Wydziału Humanistycznego Politechniki Koszalińskiej </w:t>
      </w:r>
    </w:p>
    <w:p w:rsidR="002114E9" w:rsidRPr="002114E9" w:rsidRDefault="002114E9" w:rsidP="002114E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na kierunkach FILOLOGIA i FILOLOGIA ANGIELSKA II stopnia</w:t>
      </w:r>
    </w:p>
    <w:p w:rsidR="002114E9" w:rsidRPr="002114E9" w:rsidRDefault="002114E9" w:rsidP="002114E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Podstawy prawne: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- Regulamin Studiów Politechniki Koszalińskiej 2019 (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Załącznik do Pisma Okólnego Nr 7/2020 z dnia 20 maja 2020 r. Tekst jednolity wg stanu na dzień 30 kwietnia 2020 r. wynikający z: Uchwały Nr 44/2019 Senatu Politechniki Koszalińskiej z dnia 25.09.2019 r. Uchwały Nr 25/2020 Senatu Politechniki Koszalińskiej z dnia 30.04.2020 r.);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- Zarządzenie Nr 45/2019 Rektora Politechniki Koszalińskiej z dnia 27 września 2019 r. 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w sprawie organizacji i realizacji praktyk studenckich.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Załącznik do Zarządzenia: Zasady organizacji i realizacji praktyk zawodowych studentów Politechniki Koszalińskiej;  </w:t>
      </w:r>
    </w:p>
    <w:p w:rsidR="002114E9" w:rsidRPr="002114E9" w:rsidRDefault="002114E9" w:rsidP="0021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Zarządzenie Nr 99/2020 Rektora Politechniki Koszalińskiej z dnia 8 grudnia 2020 r. w sprawie organizacji i realizacji praktyk studenckich w warunkach związanych z zapobieganiem, przeciwdziałaniem i zwalczaniem COVID-19;</w:t>
      </w:r>
    </w:p>
    <w:p w:rsidR="002114E9" w:rsidRPr="002114E9" w:rsidRDefault="002114E9" w:rsidP="002114E9">
      <w:pPr>
        <w:spacing w:after="0" w:line="276" w:lineRule="auto"/>
        <w:contextualSpacing/>
        <w:jc w:val="both"/>
        <w:rPr>
          <w:kern w:val="0"/>
          <w14:ligatures w14:val="none"/>
        </w:rPr>
      </w:pPr>
      <w:bookmarkStart w:id="0" w:name="_Hlk84409483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Zarządzenie Nr 56/2021 Rektora Politechniki Koszalińskiej z dnia 15 września 2021r. w sprawie zmiany zasad odbywania praktyk studenckich określonych w załączniku do Zarządzenia Rektora Politechniki Koszalińskiej Nr 45/2019 z dnia 27 września 2019 r. w sprawie organizacji i realizacji praktyk studenckich</w:t>
      </w:r>
      <w:bookmarkEnd w:id="0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Zarządzenie Nr 7/2022 Rektora Politechniki Koszalińskiej z dnia 1 lutego 2022 r. w sprawie zasad organizacji i realizacji praktyk zawodowych studentów Politechniki Koszalińskiej określonych w załączniku do Zarządzenia Rektora Politechniki Koszalińskiej Nr 45/2019 z dnia 27 września 2019 r. w sprawie organizacji i realizacji praktyk studenckich;</w:t>
      </w:r>
    </w:p>
    <w:p w:rsidR="002114E9" w:rsidRPr="002114E9" w:rsidRDefault="002114E9" w:rsidP="002114E9">
      <w:pPr>
        <w:spacing w:after="0" w:line="276" w:lineRule="auto"/>
        <w:contextualSpacing/>
        <w:jc w:val="both"/>
        <w:rPr>
          <w:kern w:val="0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Uchwała Rady Wydziału Humanistycznego z dnia 10.03.2022r. w sprawie przyjęcia Regulaminu organizacji i zaliczania praktyk zawodowych studentów Wydziału Humanistycznego Politechniki Koszalińskiej na kierunku Filologia i Filologia Angielska II stopnia zgodnie z brzmieniem p. I. 9 Zasad organizacji i realizacji praktyk zawodowych studentów Politechniki Koszalińskiej (Tekst jednolity według stanu na dzień 2 lutego 2022, wynikający z: Zarządzenia Nr 45/2019 Rektora Politechniki Koszalińskiej z dnia 27 września 2019 r.; Zarządzenia Nr 56/2021 Rektora Politechniki Koszalińskiej z dnia 15 września 2021 r.; Zarządzenia Nr 7/2022 Rektora Politechniki Koszalińskiej z dnia 1 lutego 2022 r.). </w:t>
      </w:r>
    </w:p>
    <w:p w:rsidR="002114E9" w:rsidRPr="002114E9" w:rsidRDefault="002114E9" w:rsidP="002114E9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Interpretacja Rady Jakości Kształcenia z dnia 9 maja 2022 r. dotycząca opisu realizacji hospitacji praktyk studenckich zawartego w Zarządzenia nr 7/2022 Rektora Politechniki Koszalińskiej z dnia 1 lutego 2022 r. dotyczącym zasad organizacji i realizacji praktyk zawodowych studentów Politechniki Koszalińskiej; </w:t>
      </w:r>
    </w:p>
    <w:p w:rsidR="002114E9" w:rsidRPr="002114E9" w:rsidRDefault="002114E9" w:rsidP="002114E9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Uchwała Rady Wydziału Humanistycznego z dnia 9 czerwca 2022 r. w sprawie opisu organizacji hospitacji praktyk studenckich na kierunkach Wydziału Humanistycznego;</w:t>
      </w:r>
    </w:p>
    <w:p w:rsidR="002114E9" w:rsidRPr="002114E9" w:rsidRDefault="002114E9" w:rsidP="002114E9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bookmarkStart w:id="1" w:name="_Hlk158133652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Zarządzenie Nr 84/2023 Rektora Politechniki Koszalińskiej z dnia 4 grudnia 2023 r</w:t>
      </w:r>
      <w:bookmarkEnd w:id="1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 sprawie zmiany zasad odbywania praktyk studenckich określonych w załączniku do Zarządzenia Rektora Politechniki Koszalińskiej Nr 45/2019 z dnia 27 września 2019 r. w sprawie organizacji i realizacji praktyk studenckich;</w:t>
      </w:r>
    </w:p>
    <w:p w:rsidR="002114E9" w:rsidRDefault="002114E9" w:rsidP="002114E9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Uchwała Rady Wydziału Humanistycznego z dnia 1 lutego 2024 r. w sprawie przyjęcia zmian w Regulaminie organizacji i zaliczania praktyk zawodowych studentów Wydziału Humanistycznego Politechniki Koszalińskiej na kierunku Filologia i Filologia Angielska II stopnia. </w:t>
      </w:r>
    </w:p>
    <w:p w:rsidR="00A01310" w:rsidRPr="002114E9" w:rsidRDefault="00A01310" w:rsidP="00A01310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Uchwała Rady Wydziału </w:t>
      </w:r>
      <w:r w:rsidRPr="00462AE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Humanistycznego z dnia </w:t>
      </w:r>
      <w:r w:rsidR="00462AE5" w:rsidRPr="00462AE5">
        <w:rPr>
          <w:rFonts w:ascii="Times New Roman" w:hAnsi="Times New Roman" w:cs="Times New Roman"/>
          <w:kern w:val="0"/>
          <w:sz w:val="24"/>
          <w:szCs w:val="24"/>
          <w14:ligatures w14:val="none"/>
        </w:rPr>
        <w:t>7 czerwca</w:t>
      </w:r>
      <w:r w:rsidRPr="00462AE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2024 r.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 sprawie przyjęcia zmian w Regulaminie organizacji i zaliczania praktyk zawodowych studentów Wydziału Humanistycznego Politechniki Koszalińskiej na kierunku Filologia i Filologia Angielska II stopnia. </w:t>
      </w:r>
    </w:p>
    <w:p w:rsidR="00A01310" w:rsidRPr="002114E9" w:rsidRDefault="00A01310" w:rsidP="002114E9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I. Zasady ogólne </w:t>
      </w:r>
    </w:p>
    <w:p w:rsidR="002114E9" w:rsidRPr="002114E9" w:rsidRDefault="002114E9" w:rsidP="002114E9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2" w:name="_Hlk65495944"/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Na wydziale Humanistycznym  przyjmuje się i stosuje zasady, cele i ustalenia dotyczące zawodowych praktyk studenckich przyjęte dla całej Politechniki Koszalińskiej zgodnie   z </w:t>
      </w:r>
      <w:r w:rsidRPr="002114E9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Zasadami organizacji i realizacji praktyk zawodowych studentów Politechniki Koszalińskiej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r w:rsidRPr="002114E9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Zarządzenie  Nr 45/2019 Rektora PK z dn. 27 września 2019</w:t>
      </w:r>
      <w:r w:rsidRPr="002114E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 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w sprawie organizacji i realizacji praktyk studenckich oraz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Zarządzenie Nr 84/2023 Rektora PK z dnia 4 grudnia 2023 r. w sprawie zmiany zasad odbywania praktyk studenckich określonych w załączniku do Zarządzenia Rektora Politechniki Koszalińskiej Nr 45/2019 z dnia 27 września 2019 r. w sprawie organizacji i realizacji praktyk studenckich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). </w:t>
      </w:r>
    </w:p>
    <w:p w:rsidR="002114E9" w:rsidRPr="002114E9" w:rsidRDefault="002114E9" w:rsidP="002114E9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Niniejszy regulamin dostosowuje rozwiązania wynikające z uczelnianych </w:t>
      </w:r>
      <w:r w:rsidRPr="002114E9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14:ligatures w14:val="none"/>
        </w:rPr>
        <w:t>Zasad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dla potrzeb praktyk zawodowych na kierunkach prowadzonych na Wydziale Humanistycznym.</w:t>
      </w:r>
    </w:p>
    <w:bookmarkEnd w:id="2"/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Na Wydziale Humanistycznym praktyki zawodowe studentów są obowiązkowe i stanowią integralny element kształcenia. Obejmują studentów I-go i II-go stopnia studiów o profilu praktycznym, realizowanych w trybie stacjonarnym i niestacjonarnym na kierunkach: dziennikarstwo i komunikacja społeczna, europeistyka, filologia, pedagogika.</w:t>
      </w:r>
    </w:p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Łączny wymiar praktyki na studiach I-go stopnia o profilu praktycznym wynosi 960 godzin lekcyjnych/720 godzin zegarowych (6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miesięcy), a na studiach II-go stopnia o profilu praktycznym stanowi 480 godzin lekcyjnych/360 godzin zegarowych (3 miesiące). Praktykom, zależnie od kierunku studiów,  przypisane są punkty ECTS -  24, 32 lub 38 na I stopniu i 16 lub 19 na II stopniu - zgodnie z przyjętą zasadą, że 1 ECTS to 25 lub 30 godzin nakładu pracy studenta. Praktyki są realizowane zgodnie z harmonogramem studiów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w terminach i trybie określonym w dalszej części tego regulaminu dla konkretnego kierunku studiów.  </w:t>
      </w:r>
    </w:p>
    <w:p w:rsidR="002114E9" w:rsidRPr="002114E9" w:rsidRDefault="002114E9" w:rsidP="002114E9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3" w:name="_Hlk158067791"/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Praktyka zawodowa może być realizowana wyłącznie w instytucjach, w których istnieje możliwość osiągnięcia założeń programowych, celów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efektów uczenia dotyczących praktyki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  <w:bookmarkEnd w:id="3"/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Rodzaje zakładów pracy/instytucji, w których student Wydziału Humanistycznego może odbyć praktykę zawodową i które umożliwiają realizację celów i programu praktyk będą wskazane przy omówieniu wymogów na poszczególnych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kierunkach.</w:t>
      </w:r>
    </w:p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Lista zakładów pracy/instytucji, z którymi Politechnika Koszalińska podpisała umowy o stałej współpracy znajduje się na stronie głównej uczelni oraz stronie Wydziału Humanistycznego.</w:t>
      </w:r>
      <w:r w:rsidRPr="002114E9">
        <w:rPr>
          <w:rFonts w:ascii="Times New Roman" w:hAnsi="Times New Roman" w:cs="Times New Roman"/>
          <w:color w:val="C00000"/>
          <w:kern w:val="0"/>
          <w:sz w:val="24"/>
          <w:szCs w:val="24"/>
          <w14:ligatures w14:val="none"/>
        </w:rPr>
        <w:t xml:space="preserve"> </w:t>
      </w:r>
      <w:bookmarkStart w:id="4" w:name="_Hlk158067877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Student powinien wspólnie z kierownikiem praktyk dokonać wyboru miejsca, w którym będzie realizowana praktyka (może wskazać zakład pracy, który nie znajduje się na wyżej wymienionej liście – w takim przypadku podpisywane jest porozumienie o krótkotrwałej współpracy), przy czym kierownik praktyk odrzuca propozycję studenta dotyczącą miejsca realizacji praktyki zawodowej, w przypadku braku możliwości zrealizowania w jej trakcie efektów uczenia się przypisanych do praktyki zawodowej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bookmarkEnd w:id="4"/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Istnieje możliwość realizacji poszczególnych etapów praktyki w różnych instytucjach, jednak w każdym przypadku wiąże się to z wypełnieniem odrębnej dokumentacji dotyczącej praktyki.</w:t>
      </w:r>
    </w:p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14:ligatures w14:val="none"/>
        </w:rPr>
      </w:pPr>
      <w:bookmarkStart w:id="5" w:name="_Hlk158068056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sytuacjach wyjątkowych, na podstawie pisemnego wniosku studenta - Załącznik nr 10 (wzór nr 5  </w:t>
      </w:r>
      <w:r w:rsidRPr="002114E9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Zasad organizacji i realizacji praktyk zawodowych studentów Politechniki Koszalińskiej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), prodziekan ds. kształcenia może wyrazić zgodę na wcześniejszą realizację praktyki. Wymaga to wówczas szczegółowych ustaleń kierownika praktyk z zakładem pracy, co do harmonogramu praktyki, skorelowanego z tokiem studiów w danym semestrze. Student zobowiązany jest do złożenia wniosku, po wcześniejszym zaopiniowaniu przez kierownika praktyk, co najmniej dwa tygodnie przed planowanym terminem rozpoczęcia praktyki.</w:t>
      </w:r>
      <w:bookmarkStart w:id="6" w:name="_Hlk84409815"/>
      <w:bookmarkStart w:id="7" w:name="_Hlk84409510"/>
    </w:p>
    <w:bookmarkEnd w:id="5"/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Nie później niż do czasu rozpoczęcia sesji egzaminacyjnej kończącej semestr nauki, po którym realizowana będzie praktyka, w szczególnym przypadku najpóźniej miesiąc przed planowanym terminem rozpoczęcia praktyki, </w:t>
      </w:r>
      <w:bookmarkStart w:id="8" w:name="_Hlk158073150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student zgłasza się do kierownika praktyk z wnioskiem o skierowanie na praktykę zawodową, a nie później niż dwa tygodnie przed planowanym terminem rozpoczęcia praktyki, student dostarcza kierownikowi praktyk oświadczenie zakładowego opiekuna praktyki, potwierdzające jego kompetencje zawodowe wraz z harmonogramem przebiegu praktyki </w:t>
      </w:r>
      <w:bookmarkStart w:id="9" w:name="_Hlk158073508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oraz odbiera od kierownika praktyk skierowanie (i porozumienie, jeśli wybrana instytucja nie ma z uczelnią podpisanej umowy). </w:t>
      </w:r>
      <w:bookmarkEnd w:id="9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Kopie podpisanego skierowania (i porozumienia) należy dostarczyć kierownikowi praktyk przed rozpoczęciem praktyki.</w:t>
      </w:r>
    </w:p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14:ligatures w14:val="none"/>
        </w:rPr>
      </w:pPr>
      <w:bookmarkStart w:id="10" w:name="_Hlk158072691"/>
      <w:bookmarkEnd w:id="8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zrealizowaniu praktyki zawodowej student przedkłada kierownikowi praktyk kartę oceny studenta skierowanego na praktykę zawodową, sprawozdanie z realizacji zadań zawartych w harmonogramie przebiegu praktyki, ankietę oceny studenckiej praktyki zawodowej oraz inne dokumenty wymagane na poszczególnych kierunkach, nie później niż 14 dni od zakończenia praktyk.</w:t>
      </w:r>
      <w:bookmarkEnd w:id="6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Kierownik praktyk dokonuje zaliczenia praktyki zawodowej, jeżeli efekty uczenia się na praktyce zostały osiągnięte przez studenta oraz przedłożył on wszystkie wymagane dokumenty.</w:t>
      </w:r>
    </w:p>
    <w:p w:rsidR="002114E9" w:rsidRPr="002114E9" w:rsidRDefault="002114E9" w:rsidP="002114E9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11" w:name="_Hlk158068425"/>
      <w:bookmarkEnd w:id="7"/>
      <w:bookmarkEnd w:id="10"/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Student posiadający stopień niepełnosprawności uniemożliwiający mu odbycie praktyki w formie tradycyjnej może odbyć praktykę w formie dostosowanej do jego możliwości. O formie odbycia praktyki decyduje dziekan wydziału.  </w:t>
      </w:r>
    </w:p>
    <w:bookmarkEnd w:id="11"/>
    <w:p w:rsidR="002114E9" w:rsidRPr="002114E9" w:rsidRDefault="002114E9" w:rsidP="002114E9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 studentów odbywających praktyki na podstawie skierowania stosuje się odpowiednio przepisy prawa o ochronie pracy kobiet i młodocianych, o dyscyplinie pracy oraz                      o bezpieczeństwie i higienie pracy.</w:t>
      </w:r>
    </w:p>
    <w:p w:rsidR="002114E9" w:rsidRPr="002114E9" w:rsidRDefault="002114E9" w:rsidP="002114E9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12" w:name="_Hlk158068144"/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Student ma możliwość realizowania praktyki fakultatywnej, nieujętej w programie studiów, ustalając ten fakt z kierownikiem praktyk. Zaleca się, aby praktyka fakultatywna trwała nie krócej niż 1 miesiąc.</w:t>
      </w:r>
    </w:p>
    <w:bookmarkEnd w:id="12"/>
    <w:p w:rsidR="00A01310" w:rsidRPr="00462AE5" w:rsidRDefault="002114E9" w:rsidP="00FB1EA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Zakład pracy/placówka może warunkować przyjęcie na praktykę zawodową przedstawieniem przez studenta </w:t>
      </w:r>
      <w:r w:rsidRPr="002114E9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ubezpieczenia od następstw nieszczęśliwych wypadków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114E9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 xml:space="preserve">na </w:t>
      </w:r>
      <w:r w:rsidRPr="00462AE5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czas odbywania praktyki</w:t>
      </w:r>
      <w:r w:rsidRPr="00462AE5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r w:rsidR="00A01310" w:rsidRPr="00462AE5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 przypadkach szczególnych, na czas trwania praktyki student zobowiązany jest do zawarcia dodatkowego ubezpieczenia z tytułu odpowiedzialności cywilnej.</w:t>
      </w:r>
      <w:r w:rsidR="00FB1EAC" w:rsidRPr="00462AE5">
        <w:t xml:space="preserve"> </w:t>
      </w:r>
      <w:r w:rsidR="00FB1EAC" w:rsidRPr="00462AE5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Uczelnia nie uczestniczy w pokrywaniu kosztów ubezpieczenia.</w:t>
      </w:r>
    </w:p>
    <w:p w:rsidR="002114E9" w:rsidRPr="002114E9" w:rsidRDefault="002114E9" w:rsidP="002114E9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Istnieje możliwość zaliczenia praktyki na podstawie złożonego przez studenta wniosku - Załącznik nr 11 (wzór nr 10  </w:t>
      </w:r>
      <w:r w:rsidRPr="002114E9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Zasad organizacji i realizacji praktyk zawodowych studentów Politechniki Koszalińskiej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wraz z dodatkowymi załącznikami potwierdzającymi jego zasadność - o zaliczenie na poczet praktyki zawodowej czynności wykonywanych przez studenta w ramach zatrudnienia, stażu lub wolontariatu, jeżeli doprowadziły one do uzyskania efektów uczenia się przypisanych do praktyk zawodowych w programie studiów. </w:t>
      </w:r>
    </w:p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Niezaliczenie praktyki zawodowej w wymaganym terminie skutkuje powtarzaniem przedmiotu.</w:t>
      </w:r>
    </w:p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13" w:name="_Hlk158068190"/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Praktyka zawodowa może być realizowana wyłącznie w godzinach wolnych od zajęć dydaktycznych lub egzaminów wynikających z harmonogramu sesji egzaminacyjnej               i poprawkowej. W przypadkach szczególnych, na uzasadniony wniosek studenta, praktyka może być realizowana w terminach ustalanych indywidualnie, po uzyskaniu zgody zakładu pracy i kierownika praktyk w Wydziale.</w:t>
      </w:r>
      <w:r w:rsidRPr="002114E9">
        <w:rPr>
          <w:rFonts w:ascii="Times New Roman" w:hAnsi="Times New Roman" w:cs="Times New Roman"/>
          <w:color w:val="C00000"/>
          <w:kern w:val="0"/>
          <w:sz w:val="24"/>
          <w:szCs w:val="24"/>
          <w14:ligatures w14:val="none"/>
        </w:rPr>
        <w:t xml:space="preserve"> </w:t>
      </w:r>
    </w:p>
    <w:bookmarkEnd w:id="13"/>
    <w:p w:rsidR="002114E9" w:rsidRPr="002114E9" w:rsidRDefault="002114E9" w:rsidP="002114E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114E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Zadania studenta-praktykanta oraz zadania opiekuna praktyk z ramienia uczelni  i opiekuna praktyk z ramienia instytucji/placówki przedstawione są w </w:t>
      </w:r>
      <w:r w:rsidRPr="002114E9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Zasadach</w:t>
      </w:r>
      <w:r w:rsidRPr="002114E9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organizacji                      i realizacji praktyk zawodowych studentów Politechniki Koszalińskiej</w:t>
      </w:r>
      <w:r w:rsidRPr="002114E9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 xml:space="preserve">  </w:t>
      </w:r>
      <w:r w:rsidRPr="002114E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(Rozdz. II).</w:t>
      </w:r>
      <w:r w:rsidRPr="002114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20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II.  Praktyki fakultatywne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Student ma możliwość realizowania praktyki fakultatywnej, nieujętej w programie studiów, ustalając ten fakt z kierownikiem studiów.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 Celem praktyki fakultatywnej jest bezpośredni udział studenta w realizacji zadań w wybranym przez siebie zakresie, umożliwiającym pogłębienie wiedzy i umiejętności z zakresu studiowanego kierunku.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Praktyka realizowana jest w trybie indywidualnym. Czas trwania praktyki nie jest limitowany, zaleca się jednak, aby wynosił on co najmniej 1 miesiąc.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 Sposób realizacji praktyki wymaga samodzielnego uzgodnienia z pracodawcą miejsca, czasu, zakresu powierzonych zadań i obowiązków oraz warunków odbycia praktyki.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 Dokumenty potwierdzające odbycie praktyki przedkładane są kierownikowi praktyk na danym kierunku studiów. 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Kierownik praktyk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sporządza kopię kserograficzną opinii, potwierdzając ich zgodność z oryginałem i dostarcza do Biura Obsługi Studenta. Oryginał dokumentu zwraca studentowi. W przypadku praktyki zagranicznej dokumenty muszą być przetłumaczone na język polski.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III. Praktyki w ramach programu Erasmus+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4" w:name="_Hlk158068275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Istnieje możliwość odbycia praktyki zawodowej w ramach programu 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Erasmus+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 Praktyka ta może stanowić integralną część programu studiów (praktyka obowiązkowa) lub umożliwić zdobycie dodatkowych kompetencji i umiejętności (praktyka fakultatywna). Nabór kandydatów na wyjazdy prowadzi wydziałowy koordynator programu Erasmus+.</w:t>
      </w:r>
    </w:p>
    <w:bookmarkEnd w:id="14"/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IV. Zaliczenie na poczet praktyki czynności wykonywanych w ramach pracy zawodowej, stażu lub wolontariatu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  <w:bookmarkStart w:id="15" w:name="_Hlk158068331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Kierownik praktyk dla kierunku studiów może podjąć decyzję o zaliczeniu studentowi praktyki na podstawie złożonego przez niego wniosku (Załącznik nr 11) – wraz z Załącznikiem nr 11A oraz odpowiednią kartą oceny studenta potwierdzającą jego zasadność - </w:t>
      </w:r>
      <w:bookmarkStart w:id="16" w:name="_Hlk156811194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 zaliczenie na poczet praktyki zawodowej czynności wykonywanych przez studenta w ramach zatrudnienia, stażu lub wolontariatu</w:t>
      </w:r>
      <w:bookmarkEnd w:id="16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jeżeli były one podejmowane w okresie studiów, trwały nie krócej niż wymagany okres praktyki na danym etapie i doprowadziły do uzyskania przynajmniej w stopniu dostatecznym efektów uczenia się przypisanych do praktyk zawodowych w programie studiów. W przypadku pracy zawodowej dopuszcza się różne formy zatrudnienia, w tym własną działalność gospodarczą. Od odmowy zaliczenia praktyki na podstawie wskazanej w niniejszym punkcie przysługuje odwołanie do dziekana. Decyzja dziekana jest ostateczna, z zachowaniem przepisów powszechnie obowiązujących.</w:t>
      </w:r>
      <w:bookmarkEnd w:id="15"/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V.</w:t>
      </w:r>
      <w:r w:rsidRPr="002114E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Szczegółowa organizacja, przebieg i warunki zaliczenia praktyk </w:t>
      </w:r>
      <w:r w:rsidRPr="002114E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zawodowych na kierunkach </w:t>
      </w:r>
      <w:bookmarkStart w:id="17" w:name="_Hlk70418326"/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FILOLOGIA</w:t>
      </w:r>
      <w:bookmarkEnd w:id="17"/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i FILOLOGIA ANGIELSKA II STOPNIA</w:t>
      </w:r>
    </w:p>
    <w:p w:rsidR="002114E9" w:rsidRPr="002114E9" w:rsidRDefault="002114E9" w:rsidP="002114E9">
      <w:pPr>
        <w:spacing w:after="0" w:line="276" w:lineRule="auto"/>
        <w:ind w:left="1080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Studia I stopnia z filologii angielskiej i germańskiej</w:t>
      </w:r>
    </w:p>
    <w:p w:rsidR="002114E9" w:rsidRPr="002114E9" w:rsidRDefault="002114E9" w:rsidP="002114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Cele praktyki:</w:t>
      </w:r>
    </w:p>
    <w:p w:rsidR="002114E9" w:rsidRPr="002114E9" w:rsidRDefault="002114E9" w:rsidP="002114E9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8" w:name="_Hlk68000821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praktycznych, uzupełniających i pogłębiających wiedzę uzyskaną przez studenta w toku zajęć dydaktycznych na uczelni oraz ukształtowanie właściwych postaw wobec potencjalnych pracodawców i współpracowników.</w:t>
      </w:r>
    </w:p>
    <w:p w:rsidR="002114E9" w:rsidRPr="002114E9" w:rsidRDefault="002114E9" w:rsidP="002114E9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zapoznanie ze specyfiką zakładu pracy oraz rodzajami działań podejmowanych przez jego pracowników; </w:t>
      </w:r>
    </w:p>
    <w:p w:rsidR="002114E9" w:rsidRPr="002114E9" w:rsidRDefault="002114E9" w:rsidP="002114E9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9" w:name="_Hlk68644730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efektywnej organizacji pracy własnej oraz doskonalenie umiejętności zespołowego wykonywania zadań.</w:t>
      </w:r>
    </w:p>
    <w:bookmarkEnd w:id="18"/>
    <w:bookmarkEnd w:id="19"/>
    <w:p w:rsidR="002114E9" w:rsidRPr="002114E9" w:rsidRDefault="002114E9" w:rsidP="002114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Miejsca odbywania praktyki: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20" w:name="_Hlk158069033"/>
      <w:bookmarkStart w:id="21" w:name="_Hlk68000630"/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Praktyka kierunkowa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może być realizowana przez studenta wyłącznie na podstawie wydanego imiennego skierowania w następujących instytucjach: 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międzynarodowych korporacjach działających na terenie Polski;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polskich firmach prowadzących działalność na rynkach międzynarodowych;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zagranicznych firmach działających na rynkach międzynarodowych;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firmach i stowarzyszeniach prowadzących działalność tłumaczeniową.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podmiotach administracji publicznej lub rządowej prowadzących biura współpracy międzynarodowej.</w:t>
      </w:r>
    </w:p>
    <w:bookmarkEnd w:id="20"/>
    <w:p w:rsidR="002114E9" w:rsidRPr="002114E9" w:rsidRDefault="002114E9" w:rsidP="002114E9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bookmarkStart w:id="22" w:name="_Hlk158069148"/>
      <w:r w:rsidRPr="002114E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  <w14:ligatures w14:val="none"/>
        </w:rPr>
        <w:t>Praktyka specjalizacyjna tłumaczeniowa</w:t>
      </w:r>
      <w:r w:rsidRPr="002114E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 xml:space="preserve"> może być realizowana przez studenta wyłącznie na podstawie wydanego imiennego skierowania w następujących instytucjach:</w:t>
      </w:r>
    </w:p>
    <w:p w:rsidR="002114E9" w:rsidRPr="00462AE5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 xml:space="preserve">firmach i stowarzyszeniach prowadzących działalność tłumaczeniową (np. biurach </w:t>
      </w:r>
      <w:r w:rsidRPr="00462AE5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tłumaczeń, agencjach tłumaczeń, przedsiębiorstwach wydawniczych);</w:t>
      </w:r>
    </w:p>
    <w:p w:rsidR="002114E9" w:rsidRPr="00462AE5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62AE5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polskich i międzynarodowych firmach zatrudniających tłumaczy;</w:t>
      </w:r>
    </w:p>
    <w:p w:rsidR="002114E9" w:rsidRPr="00462AE5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62AE5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podmiotach administracji publicznej lub rządowej prowadzących działy współpracy międzynarodowej i zatrudniających tłumaczy.</w:t>
      </w:r>
    </w:p>
    <w:bookmarkEnd w:id="22"/>
    <w:p w:rsidR="002114E9" w:rsidRPr="00462AE5" w:rsidRDefault="002114E9" w:rsidP="002114E9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</w:p>
    <w:p w:rsidR="002114E9" w:rsidRPr="00462AE5" w:rsidRDefault="002114E9" w:rsidP="002114E9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bookmarkStart w:id="23" w:name="_Hlk158069207"/>
      <w:r w:rsidRPr="00462AE5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pl-PL"/>
          <w14:ligatures w14:val="none"/>
        </w:rPr>
        <w:t>Praktyka specjalizacyjna lektorska</w:t>
      </w:r>
      <w:r w:rsidRPr="00462AE5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 xml:space="preserve"> może być realizowana przez studenta wyłącznie na podstawie wydanego imiennego skierowania w następujących instytucjach:</w:t>
      </w:r>
    </w:p>
    <w:p w:rsidR="00EC4CD1" w:rsidRPr="00462AE5" w:rsidRDefault="00EC4CD1" w:rsidP="00EC4CD1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62AE5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 xml:space="preserve">przedszkolach, szkołach podstawowych, średnich i policealnych publicznych oraz niepublicznych; </w:t>
      </w:r>
    </w:p>
    <w:p w:rsid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62AE5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firmach i stowarzyszeniach prowadzących działalność edukacyjną i zatrudniających</w:t>
      </w: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 xml:space="preserve"> lektorów języków obcych (np. szkołach lub akademiach języków obcych);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szkołach wyższych zatrudniających lektorów języków obcych.</w:t>
      </w:r>
    </w:p>
    <w:bookmarkEnd w:id="23"/>
    <w:p w:rsidR="002114E9" w:rsidRPr="002114E9" w:rsidRDefault="002114E9" w:rsidP="002114E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4" w:name="_Hlk158072153"/>
      <w:r w:rsidRPr="002114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doboru zakładowego opiekuna praktyki:</w:t>
      </w:r>
    </w:p>
    <w:p w:rsidR="002114E9" w:rsidRPr="002114E9" w:rsidRDefault="002114E9" w:rsidP="002114E9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praktyki kierunkowej (filologia angielska/germańska) wymagana jest bardzo dobra znajomość języka angielskiego lub niemieckiego;</w:t>
      </w:r>
    </w:p>
    <w:p w:rsidR="002114E9" w:rsidRPr="002114E9" w:rsidRDefault="002114E9" w:rsidP="002114E9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praktyki specjalizacyjnej (tłumacz języka angielskiego/niemieckiego/ hiszpańskiego; lektor języka angielskiego/niemieckiego) wymagana jest bardzo dobra znajomość języka angielskiego/niemieckiego/hiszpańskiego oraz co najmniej roczne doświadczenie w zawodzie tłumacza lub lektora języka obcego;</w:t>
      </w:r>
    </w:p>
    <w:p w:rsidR="002114E9" w:rsidRPr="002114E9" w:rsidRDefault="002114E9" w:rsidP="002114E9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 zatrudnienia umożliwiająca nadzór nad praktykantem i kontakt z uczelnianym kierownikiem praktyk.</w:t>
      </w:r>
    </w:p>
    <w:bookmarkEnd w:id="24"/>
    <w:p w:rsidR="002114E9" w:rsidRPr="002114E9" w:rsidRDefault="002114E9" w:rsidP="002114E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21"/>
    <w:p w:rsidR="002114E9" w:rsidRPr="002114E9" w:rsidRDefault="002114E9" w:rsidP="002114E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Etapy praktyki, punkty ECTS: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CYKL 2021-2024 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 realizacji praktyki podzielony jest na cztery etapy. Dwa pierwsze etapy stanowią praktykę kierunkową (filologia angielska/germańska); dwa kolejne etapy stanowią praktykę specjalizacyjną (tłumacz języka angielskiego/niemieckiego lub tłumacz języka hiszpańskiego).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Realizacja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pierwszego etapu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wynoszącego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330 godzin lekcyjnych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drugiego (nie wcześniej niż w dniu 1 lipca), a kończy nie później niż w ostatnim dniu zajęć dydaktycznych semestru trzeciego (styczeń/luty).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drugi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330 godzin lekcyjnych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trzeciego (luty), a kończy nie później niż w ostatnim dniu sierpnia (semestr czwarty).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trzeci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150 godzin lekcyjnych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2114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rozpoczyna się w pierwszym dniu września (semestr czwarty)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2114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kończy nie później niż w ostatnim dniu zajęć dydaktycznych semestru piątego (styczeń/luty).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Etap czwarty, 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wynoszący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150 godzin lekcyjnych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 rozpoczyna się po zakończeniu sesji egzaminacyjnej semestru piątego (luty), a kończy nie później niż w ostatnim dniu zajęć dydaktycznych semestru szóstego (czerwiec).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25" w:name="_Hlk158054892"/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Wpisy zaliczające praktyki będą dokonywane odpowiednio w semestrach III, IV, V i VI.</w:t>
      </w:r>
    </w:p>
    <w:bookmarkEnd w:id="25"/>
    <w:p w:rsid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Praktykom przypisanych jest łącznie 38 punktów ECTS – po 13 punktów do etapu pierwszego i drugiego, po 6 punktów do etapu trzeciego i czwartego.</w:t>
      </w:r>
    </w:p>
    <w:p w:rsidR="00EC4CD1" w:rsidRPr="002114E9" w:rsidRDefault="00EC4CD1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OD CYKLU 2022-2025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 realizacji praktyki podzielony jest na trzy etapy. Pierwszy etap stanowi praktykę kierunkową (filologia angielska/germańska); dwa kolejne etapy stanowią praktykę specjalizacyjną (tłumacz języka angielskiego/niemieckiego lub lektor języka angielskiego/niemieckiego).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Realizacja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pierwszego etapu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wynoszącego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360 godzin zegarowych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drugiego (nie wcześniej niż w dniu 1 lipca), a kończy nie później niż w ostatnim dniu zajęć dydaktycznych semestru trzeciego (styczeń/luty).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drugi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120 godzin zegarowych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trzeciego (luty), a kończy nie później niż w ostatnim zajęć dydaktycznych semestru czwartego (czerwiec).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trzeci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240 godzin zegarowych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2114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rozpoczyna się po zakończeniu sesji egzaminacyjnej semestru czwartego (nie wcześniej niż w dniu 1 lipca)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2114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kończy nie później niż w ostatnim dniu zajęć dydaktycznych semestru piątego (styczeń/luty).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Wpisy zaliczające praktyki będą dokonywane odpowiednio w semestrach III, IV i V.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Praktykom przypisane są łącznie 24 punkty ECTS – 12 punktów do etapu pierwszego, 4 punkty do etapu drugiego oraz 8 punktów do etapu trzeciego.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praktykanta:</w:t>
      </w:r>
    </w:p>
    <w:p w:rsidR="002114E9" w:rsidRPr="002114E9" w:rsidRDefault="002114E9" w:rsidP="002114E9">
      <w:pPr>
        <w:numPr>
          <w:ilvl w:val="0"/>
          <w:numId w:val="7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się z wydziałowym regulaminem praktyk i przestrzeganie jego zapisów;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wybór miejsca praktyki z listy przygotowanej przez uczelnię lub samodzielne wyszukanie miejsca praktyki na zasadach i w terminie określonym przez uczelnię;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wystąpienie z wnioskiem o skierowanie na praktykę do uczelnianego kierownika praktyk;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 zakładowym opiekunem praktyki oraz uczelnianym kierownikiem praktyk zawodowych;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ubezpieczenie się na czas trwania praktyki od następstw nieszczęśliwych wypadków (jedynie w przypadku gdy wymaga tego pracodawca);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stawienie się w miejscu praktyki w wyznaczonym terminie i uczestnictwo                                    w obowiązkowych szkoleniach (w tym szkoleniu BHP);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niezwłoczne zgłoszenie zakładowemu opiekunowi praktyk oraz uczelnianemu kierownikowi praktyk każdej nieobecnoś</w:t>
      </w:r>
      <w:r w:rsidR="00EC4C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praktyce oraz usprawiedliwienie jej zwolnieniem lekarskim lub dokumentacją poświadczającą wypadek losowy;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odpracowanie ewentualnych nieobecności w terminie uzgodnionym z zakładowym opiekunem praktyk zawodowych;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sumiennie wykonywanie zadań zleconych przez zakładowego opiekuna praktyk lub innych pracowników zakładu pracy oraz przestrzeganie przepisów i zasad obowiązujących               w instytucji;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regularna dokumentacja przebiegu praktyki w sprawozdaniu z praktyki zawodowej;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zachowanie w tajemnicy informacji pozyskanych w trakcie praktyki zawodowej,                      a w szczególności tych, które dotyczą zwalczania nieuczciwej konkurencji oraz ochrony danych osobowych;  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zakończonej praktyce dostarczenie kierownikowi praktyk wszystkich wymaganych dokumentów (patrz poniżej) oraz szczegółowej relacji z przebiegu praktyki.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zakładowego opiekuna praktyki: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uczelnianym kierownikiem praktyk zawodowych;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przyjęcie praktykanta na praktykę w zakładzie pracy i organizacja wszelkich niezbędnych szkoleń (w tym szkolenia BHP);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zakładem pracy, profilem jego działalności oraz organizacją pracy;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regulaminami i zasadami obowiązującymi w zakładzie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pracy;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merytoryczna opieka nad praktykantem oraz pełnienie funkcji jego bezpośredniego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przełożonego, w tym organizacja stanowiska pracy, wyznaczanie i rozliczanie zadań zgodnie z przyjętym harmonogramem praktyki, potwierdzenie zadań wykonanych przez praktykanta w sprawozdaniu z praktyki zawodowej;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okresowy kontakt z uczelnianym kierownikiem praktyk w zakresie oceny postępowania praktykanta;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zakończeniu praktyki wypełnienie karty oceny studenta.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uczelnianego kierownika praktyk: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podanie do wiadomości studentów zasad oraz trybu odbywania i zaliczania praktyki zawodowej;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zakładowym opiekunem praktyk zawodowych;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przeprowadzenie kontroli w formie hospitacji (telefonicznej, mailowej lub osobistej) losowo wybranych studentów w wymiarze nie mniejszym niż 20% ogólnej liczby studentów odbywających praktykę na danym etapie; wypełnienie karty hospitacji praktyki po zakończonej kontroli; 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reagowanie na ewentualne nieprawidłowości zgłaszane przez zakładowego opiekuna praktyki;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przechowywanie wypełnionych kart hospitacji oraz ankiet oceny studenckiej praktyki zawodowej</w:t>
      </w:r>
      <w:r w:rsidR="00EC4CD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a także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zawarcie ich wyników w corocznym sprawozdaniu z realizacji praktyk studenckich;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ocena kompletności dostarczonych dokumentów oraz merytorycznej zawartości studenckiego sprawozdania z praktyki;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ocena przebiegu całej praktyki; 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przekazanie dokumentacji dotyczącej praktyki zawodowej danego studenta do Biura Obsługi Studenta;</w:t>
      </w:r>
    </w:p>
    <w:p w:rsidR="002114E9" w:rsidRPr="002114E9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do 30 września sporządzenie sprawozdania z realizacji praktyk studenckich w danym roku akademickim. 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Wymagane dokumenty: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wniosek o skierowanie na praktykę zawodową, który powinien zostać dostarczony kierownikowi praktyk nie później niż do czasu rozpoczęcia sesji egzaminacyjnej kończącej semestr nauki, po którym realizowana będzie praktyka, w szczególnym przypadku najpóźniej miesiąc przed planowanym terminem rozpoczęcia praktyki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a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przypadku praktyki odbywanej w terminie wakacyjnym do  31 maja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oświadczenie potwierdzające kompetencje zakładowego opiekuna praktyki, które powinno zostać dostarczone kierownikowi praktyk najpóźniej dwa tygodnie przed planowanym terminem rozpoczęcia praktyki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(Załącznik nr 2A-2H)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harmonogram przebiegu praktyki zawodowej, który powinien zostać dostarczony kierownikowi praktyk najpóźniej dwa tygodnie przed planowanym terminem rozpoczęcia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3)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skierowanie, które wystawiane jest przez kierownika praktyk nie później niż do czasu rozpoczęcia sesji egzaminacyjnej kończącej semestr nauki, po którym realizowana będzie praktyka, w szczególnym przypadku najpóźniej dwa tygodnie przed planowanym terminem rozpoczęcia praktyki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(Załącznik nr 4)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porozumienie, jeżeli nie została zawarta umowa współpracy, które podpisywane jest przez uczelnianego kierownika praktyk oraz przedstawiciela zakładu pracy przyjmującego studenta najpóźniej dwa tygodnie przed planowanym terminem rozpoczęcia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5)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sprawozdanie z realizacji zadań zawartych w harmonogramie przebiegu praktyki, które powinno być na bieżąco uzupełniane przez praktykanta, a dostarczone kierownikowi praktyk najpóźniej dwa tygodnie po zakończeniu praktyki; kierownik praktyk może też zażądać wglądu do sprawozdania w każdym momencie trwania praktyki zawodowej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6)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karta oceny studenta skierowanego na praktykę zawodową, która powinna zostać dostarczona kierownikowi praktyk najpóźniej dwa tygodnie po zakończeniu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7A-7S)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ankieta oceny studenckiej praktyki zawodowej, 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która powinna zostać dostarczona kierownikowi praktyk najpóźniej dwa tygodnie po zakończeniu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8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).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Dodatkowo: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w przypadku praktyki specjalizacyjnej, efekty pracy praktykanta w postaci </w:t>
      </w:r>
      <w:r w:rsidR="00EC4CD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m.in. 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wykonanych tłumaczeń lub arkuszy obserwacji i konspektów/scenariuszy przeprowadzonych zajęć (do zwrotu po zaliczeniu praktyki);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kwestionariusz w sprawie badania opinii pracodawców regionu Pomorza Środkowego na temat zapotrzebowania rynku pracy na kompetencje absolwentów Politechniki Koszalińskiej (jeden kwestionariusz na firmę rocznie) </w:t>
      </w:r>
      <w:r w:rsidRPr="002114E9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(Załącznik nr 9)</w:t>
      </w:r>
      <w:r w:rsidRPr="002114E9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wniosek o możliwość realizacji praktyki w terminie wcześniejszym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10)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wniosek o zaliczenie na poczet praktyki zawodowej czynności wykonywanych przez studenta w ramach zatrudnienia, stażu lub wolontariatu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(Załącznik nr 11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11A)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Zasady organizacji praktyki w formie zdalnej: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przypadkach uzasadnionych kierownik praktyk może wyrazić zgodę na realizację praktyki w formie zdalnej.  Organizacja praktyki w formie zdalnej przebiega na tych samych zasadach co organizacja praktyki w formie stacjonarnej, z tą  różnicą, że  praktykant nie musi stawiać się osobiście w siedzibie pracodawcy, a zlecone prace wykonuje w mobilnym systemie pracy. Student uzyskuje zgodę na odbycie praktyki w formie zdalnej pod warunkiem zapewnienia przez pracodawcę możliwości osiągnięcia wszystkich zakładanych efektów uczenia się przypisanych danemu etapowi praktyki.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Studia II stopnia z filologii angielskiej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Cele praktyki: </w:t>
      </w:r>
    </w:p>
    <w:p w:rsidR="002114E9" w:rsidRPr="002114E9" w:rsidRDefault="002114E9" w:rsidP="002114E9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praktycznych, uzupełniających i pogłębiających wiedzę uzyskaną przez studenta w toku zajęć dydaktycznych na uczelni oraz ukształtowanie właściwych postaw wobec potencjalnych pracodawców i współpracowników.</w:t>
      </w:r>
    </w:p>
    <w:p w:rsidR="002114E9" w:rsidRPr="002114E9" w:rsidRDefault="002114E9" w:rsidP="002114E9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zapoznanie ze specyfiką zakładu pracy oraz rodzajami działań podejmowanych przez jego pracowników; </w:t>
      </w:r>
    </w:p>
    <w:p w:rsidR="002114E9" w:rsidRPr="002114E9" w:rsidRDefault="002114E9" w:rsidP="002114E9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efektywnej organizacji pracy własnej oraz doskonalenie umiejętności zespołowego wykonywania zadań.</w:t>
      </w:r>
    </w:p>
    <w:p w:rsidR="002114E9" w:rsidRPr="002114E9" w:rsidRDefault="002114E9" w:rsidP="002114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Miejsca odbywania praktyki: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Praktyki mogą być realizowane przez studenta wyłącznie na podstawie wydanego imiennego skierowania w następujących instytucjach: 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firmach i stowarzyszeniach prowadzących działalność tłumaczeniową (np. biurach tłumaczeń, agencjach tłumaczeń, przedsiębiorstwach wydawniczych);</w:t>
      </w:r>
    </w:p>
    <w:p w:rsidR="002114E9" w:rsidRP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międzynarodowych firmach zatrudniających tłumaczy języka angielskiego;</w:t>
      </w:r>
    </w:p>
    <w:p w:rsidR="002114E9" w:rsidRDefault="002114E9" w:rsidP="002114E9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podmiotach administracji publicznej lub rządowej prowadzących działy współpracy międzynarodowej i zatrudniających tłumaczy.</w:t>
      </w:r>
    </w:p>
    <w:p w:rsidR="00FB1EAC" w:rsidRPr="002114E9" w:rsidRDefault="00FB1EAC" w:rsidP="00FB1EAC">
      <w:p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doboru zakładowego opiekuna praktyki:</w:t>
      </w:r>
    </w:p>
    <w:p w:rsidR="002114E9" w:rsidRPr="002114E9" w:rsidRDefault="002114E9" w:rsidP="002114E9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dobra znajomość języka angielskiego oraz co najmniej roczne doświadczenie w pracy tłumaczeniowej;</w:t>
      </w:r>
    </w:p>
    <w:p w:rsidR="002114E9" w:rsidRDefault="002114E9" w:rsidP="002114E9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14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 zatrudnienia umożliwiająca nadzór nad praktykantem i kontakt z uczelnianym kierownikiem praktyk.</w:t>
      </w:r>
    </w:p>
    <w:p w:rsidR="00A01310" w:rsidRPr="002114E9" w:rsidRDefault="00A01310" w:rsidP="00A013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Etapy praktyki, punkty ECTS: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OD CYKLU 2021-2023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Okres realizacji praktyki podzielony jest na dwa etapy. Zgodnie z profilem kształcenia studenci zobowiązani są do odbycia praktyki tłumaczeniowej.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Realizacja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pierwszego etapu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wynoszącego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180 godzin lekcyjnych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rozpoczyna się                     w pierwszym dniu zajęć dydaktycznych semestru drugiego (luty), </w:t>
      </w:r>
      <w:r w:rsidRPr="002114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kończy nie później niż          w </w:t>
      </w:r>
      <w:r w:rsidRPr="002114E9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ostatnim dniu zajęć dydaktycznych tego semestru (czerwiec)</w:t>
      </w:r>
      <w:r w:rsidRPr="002114E9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.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drugi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300 godzin lekcyjnych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II (nie wcześniej niż w dniu 1 lipca), a kończy nie później niż w ostatnim dniu zajęć dydaktycznych semestru trzeciego (styczeń/luty). Wpisy zaliczające praktyki będą dokonywane odpowiednio w semestrach II i III.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Praktykom przypisanych jest łącznie 19 punktów ECTS - 7 punktów do etapu pierwszego oraz 12 punktów do etapu drugiego.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praktykanta:</w:t>
      </w:r>
    </w:p>
    <w:p w:rsidR="002114E9" w:rsidRPr="002114E9" w:rsidRDefault="002114E9" w:rsidP="002114E9">
      <w:pPr>
        <w:numPr>
          <w:ilvl w:val="0"/>
          <w:numId w:val="7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się z wydziałowym regulaminem praktyk i przestrzeganie jego zapisów;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wybór miejsca praktyki z listy przygotowanej przez uczelnię lub samodzielne wyszukanie miejsca praktyki na zasadach i w terminie określonym przez uczelnię;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wystąpienie z wnioskiem o skierowanie na praktykę do uczelnianego kierownika praktyk;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 zakładowym opiekunem praktyki oraz uczelnianym kierownikiem praktyk zawodowych;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ubezpieczenie się na czas trwania praktyki od następstw nieszczęśliwych wypadków (jedynie w przypadku gdy wymaga tego pracodawca);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stawienie się w miejscu praktyki w wyznaczonym terminie i uczestnictwo                                   w obowiązkowych szkoleniach (w tym szkoleniu BHP);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niezwłoczne zgłoszenie zakładowemu opiekunowi praktyk oraz uczelnianemu kierownikowi praktyk każdej nieobecnoś</w:t>
      </w:r>
      <w:r w:rsidR="00A0131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praktyce oraz usprawiedliwienie jej zwolnieniem lekarskim lub dokumentacją poświadczającą wypadek losowy;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odpracowanie ewentualnych nieobecności w terminie uzgodnionym z zakładowym opiekunem praktyk zawodowych;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sumiennie wykonywanie zadań zleconych przez zakładowego opiekuna praktyk lub innych pracowników zakładu pracy oraz przestrzeganie przepisów i zasad obowiązujących               w instytucji;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regularna dokumentacja przebiegu praktyki w sprawozdaniu z praktyki zawodowej;</w:t>
      </w:r>
    </w:p>
    <w:p w:rsidR="002114E9" w:rsidRPr="002114E9" w:rsidRDefault="002114E9" w:rsidP="002114E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zachowanie w tajemnicy informacji pozyskanych w trakcie praktyki zawodowej,                      a w szczególności tych, które dotyczą zwalczania nieuczciwej konkurencji oraz ochrony danych osobowych;  </w:t>
      </w:r>
    </w:p>
    <w:p w:rsidR="002114E9" w:rsidRDefault="002114E9" w:rsidP="00A0131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zakończonej praktyce dostarczenie kierownikowi praktyk wszystkich wymaganych dokumentów (patrz poniżej) oraz szczegółowej relacji z przebiegu praktyki.</w:t>
      </w:r>
    </w:p>
    <w:p w:rsidR="00FB1EAC" w:rsidRPr="002114E9" w:rsidRDefault="00FB1EAC" w:rsidP="00FB1EAC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zakładowego opiekuna praktyki:</w:t>
      </w:r>
    </w:p>
    <w:p w:rsidR="002114E9" w:rsidRPr="002114E9" w:rsidRDefault="002114E9" w:rsidP="00A013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uczelnianym kierownikiem praktyk zawodowych;</w:t>
      </w:r>
    </w:p>
    <w:p w:rsidR="002114E9" w:rsidRPr="002114E9" w:rsidRDefault="002114E9" w:rsidP="00A013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przyjęcie praktykanta na praktykę w zakładzie pracy i organizacja wszelkich niezbędnych szkoleń (w tym szkolenia BHP);</w:t>
      </w:r>
    </w:p>
    <w:p w:rsidR="002114E9" w:rsidRPr="002114E9" w:rsidRDefault="002114E9" w:rsidP="00A013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zakładem pracy, profilem jego działalności oraz organizacją pracy;</w:t>
      </w:r>
    </w:p>
    <w:p w:rsidR="002114E9" w:rsidRPr="002114E9" w:rsidRDefault="002114E9" w:rsidP="00A013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regulaminami i zasadami obowiązującymi w zakładzie</w:t>
      </w:r>
      <w:r w:rsidR="00A0131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pracy;</w:t>
      </w:r>
    </w:p>
    <w:p w:rsidR="002114E9" w:rsidRPr="002114E9" w:rsidRDefault="002114E9" w:rsidP="00A013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merytoryczna opieka nad praktykantem oraz pełnienie funkcji jego bezpośredniego</w:t>
      </w:r>
    </w:p>
    <w:p w:rsidR="002114E9" w:rsidRPr="002114E9" w:rsidRDefault="002114E9" w:rsidP="00A01310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przełożonego, w tym organizacja stanowiska pracy, wyznaczanie i rozliczanie zadań zgodnie z przyjętym harmonogramem praktyki, potwierdzenie zadań wykonanych przez praktykanta w sprawozdaniu z praktyki zawodowej; </w:t>
      </w:r>
    </w:p>
    <w:p w:rsidR="002114E9" w:rsidRPr="002114E9" w:rsidRDefault="002114E9" w:rsidP="00A013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okresowy kontakt z uczelnianym kierownikiem praktyk w zakresie oceny postępowania praktykanta;</w:t>
      </w:r>
    </w:p>
    <w:p w:rsidR="002114E9" w:rsidRPr="002114E9" w:rsidRDefault="002114E9" w:rsidP="00A0131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zakończeniu praktyki wypełnienie karty oceny studenta.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uczelnianego kierownika praktyk: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podanie do wiadomości studentów zasad oraz trybu odbywania i zaliczania praktyki zawodowej;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zakładowym opiekunem praktyk zawodowych;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przeprowadzenie kontroli w formie hospitacji (telefonicznej, mailowej lub osobistej) losowo wybranych studentów w wymiarze nie mniejszym niż 20% ogólnej liczby studentów odbywających praktykę na danym etapie; wypełnienie karty hospitacji praktyki po zakończonej kontroli; 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reagowanie na ewentualne nieprawidłowości zgłaszane przez zakładowego opiekuna praktyki;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przechowywanie wypełnionych kart hospitacji oraz ankiet oceny studenckiej praktyki zawodowej</w:t>
      </w:r>
      <w:r w:rsidR="00A0131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a także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zawarcie ich wyników w corocznym sprawozdaniu z realizacji praktyk studenckich;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ocena kompletności dostarczonych dokumentów oraz merytorycznej zawartości studenckiego sprawozdania z praktyki;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ocena przebiegu całej praktyki; 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przekazanie dokumentacji dotyczącej praktyki zawodowej danego studenta do Biura Obsługi Studenta;</w:t>
      </w:r>
    </w:p>
    <w:p w:rsidR="002114E9" w:rsidRPr="002114E9" w:rsidRDefault="002114E9" w:rsidP="002114E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do 30 września sporządzenie sprawozdania z realizacji praktyk studenckich w danym roku akademickim. 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Wymagane dokumenty: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wniosek o skierowanie na praktykę zawodową, który powinien zostać dostarczony kierownikowi praktyk nie później niż do czasu rozpoczęcia sesji egzaminacyjnej kończącej semestr nauki, po którym realizowana będzie praktyka, w szczególnym przypadku najpóźniej miesiąc przed planowanym terminem rozpoczęcia praktyki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a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przypadku praktyki odbywanej w terminie wakacyjnym do  31 maja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oświadczenie potwierdzające kompetencje zakładowego opiekuna praktyki, które powinno zostać dostarczone kierownikowi praktyk najpóźniej dwa tygodnie przed planowanym terminem rozpoczęcia praktyki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(Załącznik nr 2)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harmonogram przebiegu praktyki zawodowej, który powinien zostać dostarczony kierownikowi praktyk najpóźniej dwa tygodnie przed planowanym terminem rozpoczęcia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3)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skierowanie, które wystawiane jest przez kierownika praktyk nie później niż do czasu rozpoczęcia sesji egzaminacyjnej kończącej semestr nauki, po którym realizowana będzie praktyka, w szczególnym przypadku najpóźniej dwa tygodnie przed planowanym terminem rozpoczęcia praktyki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(Załącznik nr 4)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porozumienie, jeżeli nie została zawarta umowa współpracy, które podpisywane jest przez uczelnianego kierownika praktyk oraz przedstawiciela zakładu pracy przyjmującego studenta najpóźniej dwa tygodnie przed planowanym terminem rozpoczęcia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5)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sprawozdanie z realizacji zadań zawartych w harmonogramie przebiegu praktyki, które powinno być na bieżąco uzupełniane przez praktykanta, a dostarczone kierownikowi praktyk najpóźniej dwa tygodnie po zakończeniu praktyki; kierownik praktyk może też zażądać wglądu do sprawozdania w każdym momencie trwania praktyki zawodowej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6);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karta oceny studenta skierowanego na praktykę zawodową, która powinna zostać dostarczona kierownikowi praktyk najpóźniej dwa tygodnie po zakończeniu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7)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ankieta oceny studenckiej praktyki zawodowej, 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która powinna zostać dostarczona kierownikowi praktyk najpóźniej dwa tygodnie po zakończeniu praktyki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8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).</w:t>
      </w:r>
    </w:p>
    <w:p w:rsidR="002114E9" w:rsidRPr="002114E9" w:rsidRDefault="002114E9" w:rsidP="002114E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Dodatkowo: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efekty pracy praktykanta w postaci wykonanych tłumaczeń (do zwrotu po zaliczeniu praktyki);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kwestionariusz w sprawie badania opinii pracodawców regionu Pomorza Środkowego na temat zapotrzebowania rynku pracy na kompetencje absolwentów Politechniki Koszalińskiej (jeden kwestionariusz na firmę rocznie) </w:t>
      </w:r>
      <w:r w:rsidRPr="002114E9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(Załącznik nr 9)</w:t>
      </w:r>
      <w:r w:rsidRPr="002114E9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wniosek o możliwość realizacji praktyki w terminie wcześniejszym </w:t>
      </w: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10)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;</w:t>
      </w:r>
    </w:p>
    <w:p w:rsidR="002114E9" w:rsidRPr="002114E9" w:rsidRDefault="002114E9" w:rsidP="002114E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wniosek o zaliczenie na poczet praktyki zawodowej czynności wykonywanych przez studenta w ramach zatrudnienia, stażu lub wolontariatu 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(Załącznik nr 11 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Pr="002114E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11A)</w:t>
      </w:r>
      <w:r w:rsidRPr="00211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2114E9" w:rsidRPr="002114E9" w:rsidRDefault="002114E9" w:rsidP="002114E9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2114E9" w:rsidRPr="002114E9" w:rsidRDefault="002114E9" w:rsidP="002114E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Zasady organizacji praktyki w formie zdalnej:</w:t>
      </w:r>
    </w:p>
    <w:p w:rsidR="002114E9" w:rsidRPr="002114E9" w:rsidRDefault="002114E9" w:rsidP="002114E9">
      <w:pPr>
        <w:spacing w:after="200" w:line="276" w:lineRule="auto"/>
        <w:jc w:val="both"/>
        <w:rPr>
          <w:rFonts w:ascii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2114E9">
        <w:rPr>
          <w:rFonts w:ascii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W przypadkach uzasadnionych kierownik praktyk może wyrazić zgodę na realizację praktyki w formie zdalnej. </w:t>
      </w:r>
      <w:r w:rsidRPr="002114E9">
        <w:rPr>
          <w:rFonts w:ascii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 </w:t>
      </w:r>
      <w:r w:rsidRPr="002114E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Organizacja praktyki w formie zdalnej przebiega na tych samych zasadach co organizacja praktyki w formie stacjonarnej, z tą  różnicą, że  praktykant nie musi stawiać się osobiście w siedzibie pracodawcy, a zlecone prace wykonuje w mobilnym systemie pracy. Student uzyskuje zgodę na odbycie praktyki w formie zdalnej pod warunkiem zapewnienia przez pracodawcę możliwości osiągnięcia wszystkich zakładanych efektów uczenia się przypisanych danemu etapowi praktyki.</w:t>
      </w:r>
    </w:p>
    <w:p w:rsidR="002114E9" w:rsidRPr="002114E9" w:rsidRDefault="002114E9" w:rsidP="002114E9"/>
    <w:p w:rsidR="008A6DF4" w:rsidRDefault="008A6DF4"/>
    <w:sectPr w:rsidR="008A6DF4" w:rsidSect="0083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19F" w:rsidRDefault="009D519F" w:rsidP="002114E9">
      <w:pPr>
        <w:spacing w:after="0" w:line="240" w:lineRule="auto"/>
      </w:pPr>
      <w:r>
        <w:separator/>
      </w:r>
    </w:p>
  </w:endnote>
  <w:endnote w:type="continuationSeparator" w:id="0">
    <w:p w:rsidR="009D519F" w:rsidRDefault="009D519F" w:rsidP="0021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19F" w:rsidRDefault="009D519F" w:rsidP="002114E9">
      <w:pPr>
        <w:spacing w:after="0" w:line="240" w:lineRule="auto"/>
      </w:pPr>
      <w:r>
        <w:separator/>
      </w:r>
    </w:p>
  </w:footnote>
  <w:footnote w:type="continuationSeparator" w:id="0">
    <w:p w:rsidR="009D519F" w:rsidRDefault="009D519F" w:rsidP="0021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6A"/>
    <w:multiLevelType w:val="hybridMultilevel"/>
    <w:tmpl w:val="8656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483C"/>
    <w:multiLevelType w:val="hybridMultilevel"/>
    <w:tmpl w:val="E296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12E"/>
    <w:multiLevelType w:val="hybridMultilevel"/>
    <w:tmpl w:val="39B4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22A"/>
    <w:multiLevelType w:val="hybridMultilevel"/>
    <w:tmpl w:val="07709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62C9"/>
    <w:multiLevelType w:val="hybridMultilevel"/>
    <w:tmpl w:val="07860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04E43"/>
    <w:multiLevelType w:val="hybridMultilevel"/>
    <w:tmpl w:val="37CC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DD8"/>
    <w:multiLevelType w:val="hybridMultilevel"/>
    <w:tmpl w:val="1A0A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F44"/>
    <w:multiLevelType w:val="hybridMultilevel"/>
    <w:tmpl w:val="521A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F0C57"/>
    <w:multiLevelType w:val="hybridMultilevel"/>
    <w:tmpl w:val="CC7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5AE4"/>
    <w:multiLevelType w:val="hybridMultilevel"/>
    <w:tmpl w:val="C6F8A31C"/>
    <w:lvl w:ilvl="0" w:tplc="A3D6D0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2E08"/>
    <w:multiLevelType w:val="hybridMultilevel"/>
    <w:tmpl w:val="4F9A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E9"/>
    <w:rsid w:val="002114E9"/>
    <w:rsid w:val="00462AE5"/>
    <w:rsid w:val="005E220A"/>
    <w:rsid w:val="007A68A2"/>
    <w:rsid w:val="008376A6"/>
    <w:rsid w:val="008A6DF4"/>
    <w:rsid w:val="008F3A09"/>
    <w:rsid w:val="009D519F"/>
    <w:rsid w:val="00A01310"/>
    <w:rsid w:val="00EC4CD1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4D93B"/>
  <w15:chartTrackingRefBased/>
  <w15:docId w15:val="{404015F4-57E2-413E-931E-B28EBA79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4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4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5044</Words>
  <Characters>30270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KLEPUSZEWSKA</dc:creator>
  <cp:keywords/>
  <dc:description/>
  <cp:lastModifiedBy>Ida PIOTROWSKA</cp:lastModifiedBy>
  <cp:revision>2</cp:revision>
  <dcterms:created xsi:type="dcterms:W3CDTF">2024-06-12T13:27:00Z</dcterms:created>
  <dcterms:modified xsi:type="dcterms:W3CDTF">2024-06-12T13:27:00Z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d499d836-3587-41de-80a0-b87fba11c836</vt:lpwstr>
  </property>
</Properties>
</file>