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0A" w:rsidRPr="002613C2" w:rsidRDefault="0066130A" w:rsidP="0066130A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2613C2">
        <w:rPr>
          <w:rFonts w:ascii="Times New Roman" w:hAnsi="Times New Roman" w:cs="Times New Roman"/>
          <w:sz w:val="20"/>
          <w:szCs w:val="20"/>
        </w:rPr>
        <w:t xml:space="preserve">Uchwała Rady Wydziału Humanistycznego z dn. </w:t>
      </w:r>
      <w:r w:rsidR="00364426" w:rsidRPr="002613C2">
        <w:rPr>
          <w:rFonts w:ascii="Times New Roman" w:hAnsi="Times New Roman" w:cs="Times New Roman"/>
          <w:sz w:val="20"/>
          <w:szCs w:val="20"/>
        </w:rPr>
        <w:t>9.09.</w:t>
      </w:r>
      <w:r w:rsidRPr="002613C2">
        <w:rPr>
          <w:rFonts w:ascii="Times New Roman" w:hAnsi="Times New Roman" w:cs="Times New Roman"/>
          <w:sz w:val="20"/>
          <w:szCs w:val="20"/>
        </w:rPr>
        <w:t>2021r. w sprawie uchwalenia Regulamin organizacji i zaliczania praktyk zawodowych studentów Wydziału Humanistycznego Politechniki Koszalińskiej</w:t>
      </w:r>
    </w:p>
    <w:p w:rsidR="003E5DA6" w:rsidRPr="002613C2" w:rsidRDefault="0066130A" w:rsidP="00E11750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2613C2">
        <w:rPr>
          <w:rFonts w:ascii="Times New Roman" w:hAnsi="Times New Roman" w:cs="Times New Roman"/>
          <w:sz w:val="20"/>
          <w:szCs w:val="20"/>
        </w:rPr>
        <w:t xml:space="preserve">na kierunku </w:t>
      </w:r>
      <w:r w:rsidR="00090137">
        <w:rPr>
          <w:rFonts w:ascii="Times New Roman" w:hAnsi="Times New Roman" w:cs="Times New Roman"/>
          <w:sz w:val="20"/>
          <w:szCs w:val="20"/>
        </w:rPr>
        <w:t>Politologia 2.0</w:t>
      </w:r>
      <w:r w:rsidR="00EE1DD2" w:rsidRPr="002613C2">
        <w:rPr>
          <w:rFonts w:ascii="Times New Roman" w:hAnsi="Times New Roman" w:cs="Times New Roman"/>
          <w:sz w:val="20"/>
          <w:szCs w:val="20"/>
        </w:rPr>
        <w:t xml:space="preserve"> </w:t>
      </w:r>
      <w:r w:rsidRPr="002613C2">
        <w:rPr>
          <w:rFonts w:ascii="Times New Roman" w:hAnsi="Times New Roman" w:cs="Times New Roman"/>
          <w:sz w:val="20"/>
          <w:szCs w:val="20"/>
        </w:rPr>
        <w:t xml:space="preserve">zgodnie z brzmieniem p. I. 9 </w:t>
      </w:r>
      <w:r w:rsidRPr="002613C2">
        <w:rPr>
          <w:rFonts w:ascii="Times New Roman" w:hAnsi="Times New Roman" w:cs="Times New Roman"/>
          <w:i/>
          <w:sz w:val="20"/>
          <w:szCs w:val="20"/>
        </w:rPr>
        <w:t>Zasad organizacji i realizacji praktyk zawodowych studentów Politechniki Koszalińskiej (</w:t>
      </w:r>
      <w:r w:rsidRPr="002613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Zarządzenie Nr 45/2019 Rektora Politechniki Koszalińskiej z dnia 27 września 2019 r. </w:t>
      </w:r>
      <w:r w:rsidRPr="002613C2">
        <w:rPr>
          <w:rFonts w:ascii="Times New Roman" w:hAnsi="Times New Roman" w:cs="Times New Roman"/>
          <w:sz w:val="20"/>
          <w:szCs w:val="20"/>
        </w:rPr>
        <w:t>w sprawie organizacji i realizacji praktyk studenckich. Załącznik do Zarządzenia).</w:t>
      </w:r>
    </w:p>
    <w:p w:rsidR="0066130A" w:rsidRDefault="0066130A" w:rsidP="0066130A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2613C2">
        <w:rPr>
          <w:rFonts w:ascii="Times New Roman" w:hAnsi="Times New Roman" w:cs="Times New Roman"/>
          <w:sz w:val="20"/>
          <w:szCs w:val="20"/>
        </w:rPr>
        <w:t>Regulamin wchodzi w życie z dniem 1 października 2021 roku.</w:t>
      </w:r>
    </w:p>
    <w:p w:rsidR="00274749" w:rsidRPr="002613C2" w:rsidRDefault="00274749" w:rsidP="00274749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4837" w:rsidRPr="002613C2" w:rsidRDefault="00444837" w:rsidP="00274749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E50" w:rsidRPr="002613C2" w:rsidRDefault="00274749" w:rsidP="00274749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3C2">
        <w:rPr>
          <w:rFonts w:ascii="Times New Roman" w:hAnsi="Times New Roman" w:cs="Times New Roman"/>
          <w:b/>
          <w:sz w:val="24"/>
          <w:szCs w:val="24"/>
        </w:rPr>
        <w:t xml:space="preserve">Regulamin organizacji i zaliczania praktyk zawodowych studentów </w:t>
      </w:r>
    </w:p>
    <w:p w:rsidR="00321E50" w:rsidRPr="002613C2" w:rsidRDefault="00274749" w:rsidP="00274749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3C2">
        <w:rPr>
          <w:rFonts w:ascii="Times New Roman" w:hAnsi="Times New Roman" w:cs="Times New Roman"/>
          <w:b/>
          <w:sz w:val="24"/>
          <w:szCs w:val="24"/>
        </w:rPr>
        <w:t xml:space="preserve">Wydziału Humanistycznego Politechniki Koszalińskiej </w:t>
      </w:r>
    </w:p>
    <w:p w:rsidR="0066130A" w:rsidRPr="002613C2" w:rsidRDefault="00274749" w:rsidP="00274749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3C2">
        <w:rPr>
          <w:rFonts w:ascii="Times New Roman" w:hAnsi="Times New Roman" w:cs="Times New Roman"/>
          <w:b/>
          <w:sz w:val="24"/>
          <w:szCs w:val="24"/>
        </w:rPr>
        <w:t>na kierunku</w:t>
      </w:r>
    </w:p>
    <w:p w:rsidR="00274749" w:rsidRPr="002613C2" w:rsidRDefault="00090137" w:rsidP="00274749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Politologia 2.0</w:t>
      </w:r>
    </w:p>
    <w:p w:rsidR="00444837" w:rsidRPr="002613C2" w:rsidRDefault="00444837" w:rsidP="00274749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837" w:rsidRPr="002613C2" w:rsidRDefault="00444837" w:rsidP="00274749">
      <w:pPr>
        <w:pStyle w:val="Akapitzlist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4749" w:rsidRPr="002613C2" w:rsidRDefault="00274749" w:rsidP="0027474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1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Podstawy prawne: </w:t>
      </w:r>
    </w:p>
    <w:p w:rsidR="00274749" w:rsidRPr="002613C2" w:rsidRDefault="00274749" w:rsidP="002747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3C2">
        <w:rPr>
          <w:rFonts w:ascii="Times New Roman" w:hAnsi="Times New Roman" w:cs="Times New Roman"/>
          <w:sz w:val="24"/>
          <w:szCs w:val="24"/>
        </w:rPr>
        <w:t xml:space="preserve">- Regulamin Studiów Politechniki Koszalińskiej 2019 (Załącznik do Pisma Okólnego Nr 7/2020 z dnia 20 maja 2020 r. Tekst jednolity wg stanu na dzień 30 kwietnia 2020 r. wynikający z: Uchwały Nr 44/2019 Senatu Politechniki Koszalińskiej z dnia 25.09.2019 r. Uchwały Nr 25/2020 Senatu Politechniki Koszalińskiej z dnia 30.04.2020 r.); </w:t>
      </w:r>
    </w:p>
    <w:p w:rsidR="00274749" w:rsidRPr="002613C2" w:rsidRDefault="00274749" w:rsidP="00274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Zarządzenie Nr 45/2019 Rektora Politechniki Koszalińskiej z dnia 27 września 2019 r. </w:t>
      </w:r>
      <w:r w:rsidRPr="002613C2">
        <w:rPr>
          <w:rFonts w:ascii="Times New Roman" w:hAnsi="Times New Roman" w:cs="Times New Roman"/>
          <w:sz w:val="24"/>
          <w:szCs w:val="24"/>
        </w:rPr>
        <w:t>w sprawie organizacji i realizacji praktyk studenckich. Załącznik do Zarządzenia</w:t>
      </w:r>
      <w:r w:rsidRPr="002613C2">
        <w:rPr>
          <w:rFonts w:ascii="Times New Roman" w:hAnsi="Times New Roman" w:cs="Times New Roman"/>
          <w:i/>
          <w:sz w:val="24"/>
          <w:szCs w:val="24"/>
        </w:rPr>
        <w:t>: Zasady organizacji i realizacji praktyk zawodowych studentów Politechniki Koszalińskiej;</w:t>
      </w:r>
    </w:p>
    <w:p w:rsidR="00274749" w:rsidRPr="002613C2" w:rsidRDefault="00274749" w:rsidP="00274749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3C2">
        <w:rPr>
          <w:rFonts w:ascii="Times New Roman" w:eastAsia="Times New Roman" w:hAnsi="Times New Roman" w:cs="Times New Roman"/>
          <w:sz w:val="24"/>
          <w:szCs w:val="24"/>
          <w:lang w:eastAsia="pl-PL"/>
        </w:rPr>
        <w:t>- Zarządzenie Nr 99/2020 Rektora Politechniki Koszalińskiej z dnia 8 grudnia 2020 r. w sprawie organizacji i realizacji praktyk studenckich w warunkach związanych z zapobieganiem, przeciwdziałaniem i zwalczaniem COVID-19.</w:t>
      </w:r>
    </w:p>
    <w:p w:rsidR="007366DA" w:rsidRPr="002613C2" w:rsidRDefault="007366DA" w:rsidP="007366DA">
      <w:pPr>
        <w:pStyle w:val="Standard"/>
        <w:spacing w:line="276" w:lineRule="auto"/>
        <w:jc w:val="both"/>
        <w:rPr>
          <w:rStyle w:val="markedcontent"/>
          <w:rFonts w:ascii="Times New Roman" w:hAnsi="Times New Roman" w:cs="Times New Roman"/>
        </w:rPr>
      </w:pPr>
      <w:bookmarkStart w:id="0" w:name="_Hlk84408863"/>
      <w:r w:rsidRPr="002613C2">
        <w:rPr>
          <w:rStyle w:val="markedcontent"/>
          <w:rFonts w:ascii="Times New Roman" w:hAnsi="Times New Roman" w:cs="Times New Roman"/>
        </w:rPr>
        <w:t xml:space="preserve">- ZARZĄDZENIE Nr 56/2021 Rektora Politechniki Koszalińskiej </w:t>
      </w:r>
      <w:r w:rsidRPr="002613C2">
        <w:rPr>
          <w:rFonts w:ascii="Times New Roman" w:hAnsi="Times New Roman" w:cs="Times New Roman"/>
        </w:rPr>
        <w:br/>
      </w:r>
      <w:r w:rsidRPr="002613C2">
        <w:rPr>
          <w:rStyle w:val="markedcontent"/>
          <w:rFonts w:ascii="Times New Roman" w:hAnsi="Times New Roman" w:cs="Times New Roman"/>
        </w:rPr>
        <w:t xml:space="preserve">z dnia 15 września 2021r. w sprawie zmiany zasad odbywania praktyk studenckich określonych w załączniku do Zarządzenia Rektora Politechniki Koszalińskiej Nr 45/2019 </w:t>
      </w:r>
      <w:r w:rsidRPr="002613C2">
        <w:rPr>
          <w:rFonts w:ascii="Times New Roman" w:hAnsi="Times New Roman" w:cs="Times New Roman"/>
        </w:rPr>
        <w:br/>
      </w:r>
      <w:r w:rsidRPr="002613C2">
        <w:rPr>
          <w:rStyle w:val="markedcontent"/>
          <w:rFonts w:ascii="Times New Roman" w:hAnsi="Times New Roman" w:cs="Times New Roman"/>
        </w:rPr>
        <w:t>z dnia 27 września 2019 r. w sprawie organizacji i realizacji praktyk studenckich</w:t>
      </w:r>
      <w:bookmarkEnd w:id="0"/>
    </w:p>
    <w:p w:rsidR="00AA345A" w:rsidRPr="004B5041" w:rsidRDefault="00AA345A" w:rsidP="004B5041">
      <w:pPr>
        <w:pStyle w:val="Standard"/>
        <w:spacing w:line="276" w:lineRule="auto"/>
        <w:rPr>
          <w:rStyle w:val="markedcontent"/>
          <w:rFonts w:ascii="Times New Roman" w:hAnsi="Times New Roman" w:cs="Times New Roman"/>
        </w:rPr>
      </w:pPr>
      <w:r w:rsidRPr="002613C2">
        <w:rPr>
          <w:rStyle w:val="markedcontent"/>
          <w:rFonts w:ascii="Times New Roman" w:hAnsi="Times New Roman" w:cs="Times New Roman"/>
        </w:rPr>
        <w:t>- Zarządzenie Nr 7/2022 Rektora Politechniki Koszalińskiej z dnia 1 lutego 2022 r. w sprawie zmian zasad odbywania praktyk studenckich określonych w załączniku do Zarządzenia Rektora P</w:t>
      </w:r>
      <w:r w:rsidR="006E146A" w:rsidRPr="002613C2">
        <w:rPr>
          <w:rStyle w:val="markedcontent"/>
          <w:rFonts w:ascii="Times New Roman" w:hAnsi="Times New Roman" w:cs="Times New Roman"/>
        </w:rPr>
        <w:t>olitechniki Koszalińskiej Nr 45/2019 z dnia 27 września 2019 r. w sprawie organizacji i realizacji praktyk s</w:t>
      </w:r>
      <w:r w:rsidR="006E146A" w:rsidRPr="004B5041">
        <w:rPr>
          <w:rStyle w:val="markedcontent"/>
          <w:rFonts w:ascii="Times New Roman" w:hAnsi="Times New Roman" w:cs="Times New Roman"/>
        </w:rPr>
        <w:t>tudenckich</w:t>
      </w:r>
    </w:p>
    <w:p w:rsidR="00E11750" w:rsidRPr="004B5041" w:rsidRDefault="00E11750" w:rsidP="004B504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B5041">
        <w:rPr>
          <w:rFonts w:ascii="Times New Roman" w:hAnsi="Times New Roman" w:cs="Times New Roman"/>
          <w:sz w:val="24"/>
          <w:szCs w:val="24"/>
        </w:rPr>
        <w:t>- Uchwała Rady Wydziału Humanistycznego z dn. 10.03.2022. w sprawie zmiany w Regulaminie organizacji i zaliczania praktyk zawodowych studentów Wydziału Humanistycznego Politechniki Koszalińskiej</w:t>
      </w:r>
    </w:p>
    <w:p w:rsidR="00E11750" w:rsidRPr="004B5041" w:rsidRDefault="00E11750" w:rsidP="004B504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B5041">
        <w:rPr>
          <w:rFonts w:ascii="Times New Roman" w:hAnsi="Times New Roman" w:cs="Times New Roman"/>
          <w:sz w:val="24"/>
          <w:szCs w:val="24"/>
        </w:rPr>
        <w:t xml:space="preserve">na kierunku </w:t>
      </w:r>
      <w:r w:rsidR="00090137">
        <w:rPr>
          <w:rFonts w:ascii="Times New Roman" w:hAnsi="Times New Roman" w:cs="Times New Roman"/>
          <w:sz w:val="24"/>
          <w:szCs w:val="24"/>
        </w:rPr>
        <w:t>Politologia 2.0</w:t>
      </w:r>
      <w:r w:rsidRPr="004B5041">
        <w:rPr>
          <w:rFonts w:ascii="Times New Roman" w:hAnsi="Times New Roman" w:cs="Times New Roman"/>
          <w:sz w:val="24"/>
          <w:szCs w:val="24"/>
        </w:rPr>
        <w:t xml:space="preserve"> w oparciu o Zarządzenie Rektora PK z 1.02.2022(Nr7/2022) </w:t>
      </w:r>
      <w:r w:rsidRPr="004B5041">
        <w:rPr>
          <w:rStyle w:val="markedcontent"/>
          <w:rFonts w:ascii="Times New Roman" w:hAnsi="Times New Roman" w:cs="Times New Roman"/>
          <w:sz w:val="24"/>
          <w:szCs w:val="24"/>
        </w:rPr>
        <w:t>w sprawie zmian zasad odbywania praktyk studenckich</w:t>
      </w:r>
    </w:p>
    <w:p w:rsidR="00E11750" w:rsidRDefault="00E11750" w:rsidP="004B5041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B5041">
        <w:rPr>
          <w:rFonts w:ascii="Times New Roman" w:hAnsi="Times New Roman" w:cs="Times New Roman"/>
          <w:sz w:val="24"/>
          <w:szCs w:val="24"/>
        </w:rPr>
        <w:t xml:space="preserve">- Uchwała Rady Wydziału Humanistycznego z dn. 09.02.2023 r. w sprawie zmian w Regulaminie organizacji i zaliczania praktyk zawodowych studentów Wydziału Humanistycznego Politechniki Koszalińskiej. </w:t>
      </w:r>
    </w:p>
    <w:p w:rsidR="003E5DA6" w:rsidRPr="00AD3E25" w:rsidRDefault="00DD13F7" w:rsidP="00D652A7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D3E25">
        <w:rPr>
          <w:rFonts w:ascii="Times New Roman" w:hAnsi="Times New Roman" w:cs="Times New Roman"/>
          <w:sz w:val="24"/>
          <w:szCs w:val="24"/>
        </w:rPr>
        <w:t>- Zarządzenie Nr 84/2023 Rektora Politechniki Koszalińskiej z dnia 4 grudnia 2023 r. Załącznik do Zarządzenia.</w:t>
      </w:r>
    </w:p>
    <w:p w:rsidR="003E5DA6" w:rsidRPr="002613C2" w:rsidRDefault="003E5DA6" w:rsidP="00274749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74749" w:rsidRPr="002613C2" w:rsidRDefault="00274749" w:rsidP="00274749">
      <w:pPr>
        <w:spacing w:before="100" w:beforeAutospacing="1" w:after="100" w:afterAutospacing="1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2613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Zasady ogólne </w:t>
      </w:r>
    </w:p>
    <w:p w:rsidR="00274749" w:rsidRPr="002613C2" w:rsidRDefault="00274749" w:rsidP="00274749">
      <w:pPr>
        <w:pStyle w:val="Akapitzlist"/>
        <w:ind w:left="42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749" w:rsidRPr="002613C2" w:rsidRDefault="00090137" w:rsidP="0027474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5495944"/>
      <w:r>
        <w:rPr>
          <w:rFonts w:ascii="Times New Roman" w:hAnsi="Times New Roman" w:cs="Times New Roman"/>
          <w:sz w:val="24"/>
          <w:szCs w:val="24"/>
        </w:rPr>
        <w:t xml:space="preserve">Na wydziale Humanistycznym </w:t>
      </w:r>
      <w:r w:rsidR="00274749" w:rsidRPr="002613C2">
        <w:rPr>
          <w:rFonts w:ascii="Times New Roman" w:hAnsi="Times New Roman" w:cs="Times New Roman"/>
          <w:sz w:val="24"/>
          <w:szCs w:val="24"/>
        </w:rPr>
        <w:t xml:space="preserve">przyjmuje się i stosuje zasady, cele i ustalenia dotyczące zawodowych praktyk studenckich przyjęte dla całej Politechniki </w:t>
      </w:r>
      <w:r>
        <w:rPr>
          <w:rFonts w:ascii="Times New Roman" w:hAnsi="Times New Roman" w:cs="Times New Roman"/>
          <w:sz w:val="24"/>
          <w:szCs w:val="24"/>
        </w:rPr>
        <w:t>Koszalińskiej zgodnie</w:t>
      </w:r>
      <w:r w:rsidR="00274749" w:rsidRPr="002613C2">
        <w:rPr>
          <w:rFonts w:ascii="Times New Roman" w:hAnsi="Times New Roman" w:cs="Times New Roman"/>
          <w:sz w:val="24"/>
          <w:szCs w:val="24"/>
        </w:rPr>
        <w:t xml:space="preserve"> z </w:t>
      </w:r>
      <w:r w:rsidR="00274749" w:rsidRPr="002613C2">
        <w:rPr>
          <w:rFonts w:ascii="Times New Roman" w:hAnsi="Times New Roman" w:cs="Times New Roman"/>
          <w:i/>
          <w:sz w:val="24"/>
          <w:szCs w:val="24"/>
        </w:rPr>
        <w:t>Zasadami organizacji i realizacji praktyk zawodowych studentów Politechniki Koszalińskiej</w:t>
      </w:r>
      <w:r w:rsidR="00274749" w:rsidRPr="002613C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Zarządzenie </w:t>
      </w:r>
      <w:r w:rsidR="00274749" w:rsidRPr="002613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45/2019 Rektora PK z dn. 27 września 2019</w:t>
      </w:r>
      <w:r w:rsidR="00274749" w:rsidRPr="00261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274749" w:rsidRPr="002613C2">
        <w:rPr>
          <w:rFonts w:ascii="Times New Roman" w:hAnsi="Times New Roman" w:cs="Times New Roman"/>
          <w:sz w:val="24"/>
          <w:szCs w:val="24"/>
        </w:rPr>
        <w:t>w sprawie organizacji i realizacji praktyk studenckich</w:t>
      </w:r>
      <w:r w:rsidR="009A69AF" w:rsidRPr="002613C2">
        <w:rPr>
          <w:rFonts w:ascii="Times New Roman" w:hAnsi="Times New Roman" w:cs="Times New Roman"/>
          <w:sz w:val="24"/>
          <w:szCs w:val="24"/>
        </w:rPr>
        <w:t xml:space="preserve"> wraz z późniejszymi zmianami</w:t>
      </w:r>
      <w:r w:rsidR="00274749" w:rsidRPr="002613C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74749" w:rsidRPr="002613C2" w:rsidRDefault="00274749" w:rsidP="0027474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sz w:val="24"/>
          <w:szCs w:val="24"/>
        </w:rPr>
        <w:t xml:space="preserve">Niniejszy regulamin dostosowuje rozwiązania wynikające z uczelnianych </w:t>
      </w:r>
      <w:r w:rsidRPr="002613C2">
        <w:rPr>
          <w:rFonts w:ascii="Times New Roman" w:hAnsi="Times New Roman" w:cs="Times New Roman"/>
          <w:i/>
          <w:sz w:val="24"/>
          <w:szCs w:val="24"/>
        </w:rPr>
        <w:t>Zasad</w:t>
      </w:r>
      <w:r w:rsidRPr="002613C2">
        <w:rPr>
          <w:rFonts w:ascii="Times New Roman" w:hAnsi="Times New Roman" w:cs="Times New Roman"/>
          <w:sz w:val="24"/>
          <w:szCs w:val="24"/>
        </w:rPr>
        <w:t xml:space="preserve"> dla potrzeb praktyk zawodowych na kierunkach prowadzonych na Wydziale Humanistycznym.</w:t>
      </w:r>
    </w:p>
    <w:bookmarkEnd w:id="1"/>
    <w:p w:rsidR="00274749" w:rsidRPr="002613C2" w:rsidRDefault="00274749" w:rsidP="002747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sz w:val="24"/>
          <w:szCs w:val="24"/>
        </w:rPr>
        <w:t>Na Wydziale Humanistycznym praktyki zawodowe studentów są obowiązkowe i stanowią integralny element kształcenia. Obejmują studentów I-go i II-go stopnia studiów o profilu praktycznym, realizowanych w trybie stacjonarnym i niestacjonarnym na kierunkach: dziennikarstwo i komunikacja społeczna, euro</w:t>
      </w:r>
      <w:r w:rsidR="00517F5D">
        <w:rPr>
          <w:rFonts w:ascii="Times New Roman" w:hAnsi="Times New Roman" w:cs="Times New Roman"/>
          <w:sz w:val="24"/>
          <w:szCs w:val="24"/>
        </w:rPr>
        <w:t>peistyka, filologia, pedagogika, Politologia 2.0.</w:t>
      </w:r>
    </w:p>
    <w:p w:rsidR="00274749" w:rsidRPr="002613C2" w:rsidRDefault="00274749" w:rsidP="002747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sz w:val="24"/>
          <w:szCs w:val="24"/>
        </w:rPr>
        <w:t xml:space="preserve">Łączny wymiar praktyki na studiach I-go stopnia o profilu praktycznym wynosi 960 godzin (6 miesięcy), a na studiach II-go stopnia o profilu praktycznym stanowi 480 godzin (3 miesiące). </w:t>
      </w:r>
      <w:bookmarkStart w:id="2" w:name="_Hlk75770645"/>
      <w:r w:rsidR="0066130A" w:rsidRPr="002613C2">
        <w:rPr>
          <w:rFonts w:ascii="Times New Roman" w:hAnsi="Times New Roman" w:cs="Times New Roman"/>
          <w:sz w:val="24"/>
          <w:szCs w:val="24"/>
        </w:rPr>
        <w:t>Praktykom,</w:t>
      </w:r>
      <w:r w:rsidR="00090137">
        <w:rPr>
          <w:rFonts w:ascii="Times New Roman" w:hAnsi="Times New Roman" w:cs="Times New Roman"/>
          <w:sz w:val="24"/>
          <w:szCs w:val="24"/>
        </w:rPr>
        <w:t xml:space="preserve"> zależnie od kierunku studiów, </w:t>
      </w:r>
      <w:r w:rsidR="0066130A" w:rsidRPr="002613C2">
        <w:rPr>
          <w:rFonts w:ascii="Times New Roman" w:hAnsi="Times New Roman" w:cs="Times New Roman"/>
          <w:sz w:val="24"/>
          <w:szCs w:val="24"/>
        </w:rPr>
        <w:t>przypisane są punkty ECTS  32 lub 38 na I stopniu, i 16 lub 19 na II stopniu - zgodnie z przyjętą zasadą, że 1 ECTS to 25 lub 30 godzin nakładu pracy studenta</w:t>
      </w:r>
      <w:bookmarkEnd w:id="2"/>
      <w:r w:rsidR="0066130A" w:rsidRPr="002613C2">
        <w:rPr>
          <w:rFonts w:ascii="Times New Roman" w:hAnsi="Times New Roman" w:cs="Times New Roman"/>
          <w:sz w:val="24"/>
          <w:szCs w:val="24"/>
        </w:rPr>
        <w:t xml:space="preserve">. </w:t>
      </w:r>
      <w:r w:rsidRPr="002613C2">
        <w:rPr>
          <w:rFonts w:ascii="Times New Roman" w:hAnsi="Times New Roman" w:cs="Times New Roman"/>
          <w:sz w:val="24"/>
          <w:szCs w:val="24"/>
        </w:rPr>
        <w:t xml:space="preserve"> Praktyki są realizowane zgodnie z harmonogramem studiów, w terminach i trybie określonym w dalszej części tego regulaminu dla konkretnego kierunku studiów. </w:t>
      </w:r>
    </w:p>
    <w:p w:rsidR="00274749" w:rsidRPr="00384937" w:rsidRDefault="00274749" w:rsidP="0027474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sz w:val="24"/>
          <w:szCs w:val="24"/>
        </w:rPr>
        <w:t xml:space="preserve">Praktyka zawodowa może być realizowana wyłącznie w instytucjach, w których istnieje możliwość osiągnięcia założeń programowych, celów i efektów uczenia dotyczących praktyki. Rodzaje zakładów pracy/instytucji, w których student Wydziału Humanistycznego może odbyć praktykę zawodową i które umożliwiają realizację celów i programu praktyk będą wskazane przy omówieniu wymogów na poszczególnych </w:t>
      </w:r>
      <w:r w:rsidRPr="00384937">
        <w:rPr>
          <w:rFonts w:ascii="Times New Roman" w:hAnsi="Times New Roman" w:cs="Times New Roman"/>
          <w:sz w:val="24"/>
          <w:szCs w:val="24"/>
        </w:rPr>
        <w:t>kierunkach (I</w:t>
      </w:r>
      <w:r w:rsidR="00603B3D" w:rsidRPr="00384937">
        <w:rPr>
          <w:rFonts w:ascii="Times New Roman" w:hAnsi="Times New Roman" w:cs="Times New Roman"/>
          <w:sz w:val="24"/>
          <w:szCs w:val="24"/>
        </w:rPr>
        <w:t>V</w:t>
      </w:r>
      <w:r w:rsidRPr="00384937">
        <w:rPr>
          <w:rFonts w:ascii="Times New Roman" w:hAnsi="Times New Roman" w:cs="Times New Roman"/>
          <w:sz w:val="24"/>
          <w:szCs w:val="24"/>
        </w:rPr>
        <w:t xml:space="preserve"> 1-4).</w:t>
      </w:r>
    </w:p>
    <w:p w:rsidR="00384937" w:rsidRPr="00AD3E25" w:rsidRDefault="006E72D5" w:rsidP="00384937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3E25">
        <w:rPr>
          <w:rFonts w:ascii="Times New Roman" w:hAnsi="Times New Roman" w:cs="Times New Roman"/>
          <w:sz w:val="24"/>
          <w:szCs w:val="24"/>
        </w:rPr>
        <w:t>W</w:t>
      </w:r>
      <w:r w:rsidR="00384937" w:rsidRPr="00AD3E25">
        <w:rPr>
          <w:rFonts w:ascii="Times New Roman" w:hAnsi="Times New Roman" w:cs="Times New Roman"/>
          <w:sz w:val="24"/>
          <w:szCs w:val="24"/>
        </w:rPr>
        <w:t>spólnie z kierownikiem praktyk student dokonuje wyboru miejsca, w którym będzie realizowana praktyka, przy czym kierownik praktyk odrzuca propozycję studenta dotyczącą miejsca realizacji praktyki zawodowej, w przypadku braku możliwości zrealizowania w jej trakcie efektów uczenia się przypisanych do praktyki zawodowej.</w:t>
      </w:r>
    </w:p>
    <w:p w:rsidR="00274749" w:rsidRPr="002613C2" w:rsidRDefault="00274749" w:rsidP="002747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sz w:val="24"/>
          <w:szCs w:val="24"/>
        </w:rPr>
        <w:t>Lista zakładów pracy/instytucji, z którymi Politechnika Koszalińska podpisała umowy o stałej współpracy znajduje się na stronie</w:t>
      </w:r>
      <w:r w:rsidR="00C049B7" w:rsidRPr="002613C2">
        <w:rPr>
          <w:rFonts w:ascii="Times New Roman" w:hAnsi="Times New Roman" w:cs="Times New Roman"/>
          <w:sz w:val="24"/>
          <w:szCs w:val="24"/>
        </w:rPr>
        <w:t xml:space="preserve"> internetowej </w:t>
      </w:r>
      <w:r w:rsidRPr="002613C2">
        <w:rPr>
          <w:rFonts w:ascii="Times New Roman" w:hAnsi="Times New Roman" w:cs="Times New Roman"/>
          <w:sz w:val="24"/>
          <w:szCs w:val="24"/>
        </w:rPr>
        <w:t>uczelni oraz s</w:t>
      </w:r>
      <w:r w:rsidR="006E1843">
        <w:rPr>
          <w:rFonts w:ascii="Times New Roman" w:hAnsi="Times New Roman" w:cs="Times New Roman"/>
          <w:sz w:val="24"/>
          <w:szCs w:val="24"/>
        </w:rPr>
        <w:t>tronie Wydziału Humanistycznego</w:t>
      </w:r>
      <w:r w:rsidR="00A14B59" w:rsidRPr="002613C2">
        <w:rPr>
          <w:rFonts w:ascii="Times New Roman" w:hAnsi="Times New Roman" w:cs="Times New Roman"/>
          <w:sz w:val="24"/>
          <w:szCs w:val="24"/>
        </w:rPr>
        <w:t>.</w:t>
      </w:r>
      <w:r w:rsidRPr="002613C2">
        <w:rPr>
          <w:rFonts w:ascii="Times New Roman" w:hAnsi="Times New Roman" w:cs="Times New Roman"/>
          <w:sz w:val="24"/>
          <w:szCs w:val="24"/>
        </w:rPr>
        <w:t xml:space="preserve"> Student może również wskazać jako miejsce odbywania praktyki zakład pracy, który nie znajduje się na wyżej wymienionej liście. W takim przypadku podpisywane jest porozumienie o krótkotrwałej współpracy.</w:t>
      </w:r>
    </w:p>
    <w:p w:rsidR="00274749" w:rsidRPr="002613C2" w:rsidRDefault="00274749" w:rsidP="00F404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sz w:val="24"/>
          <w:szCs w:val="24"/>
        </w:rPr>
        <w:t>Istnieje możliwość realizacji poszczególnych etapów praktyki w różnych instytucjach, jednak w każdym przypadku wiąże się to z wypełnieniem odrębnej dokumentacji dotyczącej praktyki.</w:t>
      </w:r>
    </w:p>
    <w:p w:rsidR="00F404D2" w:rsidRPr="00F404D2" w:rsidRDefault="00274749" w:rsidP="00F404D2">
      <w:pPr>
        <w:pStyle w:val="Akapitzlist"/>
        <w:numPr>
          <w:ilvl w:val="0"/>
          <w:numId w:val="1"/>
        </w:numPr>
        <w:tabs>
          <w:tab w:val="left" w:pos="258"/>
        </w:tabs>
        <w:suppressAutoHyphens/>
        <w:spacing w:after="0"/>
        <w:jc w:val="both"/>
        <w:textAlignment w:val="baseline"/>
        <w:rPr>
          <w:rFonts w:ascii="Times New Roman" w:eastAsia="Calibri" w:hAnsi="Times New Roman" w:cs="Times New Roman"/>
          <w:kern w:val="2"/>
        </w:rPr>
      </w:pPr>
      <w:r w:rsidRPr="00F404D2">
        <w:rPr>
          <w:rFonts w:ascii="Times New Roman" w:hAnsi="Times New Roman" w:cs="Times New Roman"/>
          <w:sz w:val="24"/>
          <w:szCs w:val="24"/>
        </w:rPr>
        <w:t xml:space="preserve">W sytuacjach wyjątkowych, na podstawie pisemnego wniosku studenta (Załącznik 5 /wzór nr 5)  </w:t>
      </w:r>
      <w:r w:rsidRPr="00F404D2">
        <w:rPr>
          <w:rFonts w:ascii="Times New Roman" w:hAnsi="Times New Roman" w:cs="Times New Roman"/>
          <w:i/>
          <w:sz w:val="24"/>
          <w:szCs w:val="24"/>
        </w:rPr>
        <w:t>Zasad organizacji i realizacji praktyk zawodowych studentów Politechniki Koszalińskiej</w:t>
      </w:r>
      <w:r w:rsidRPr="00F404D2">
        <w:rPr>
          <w:rFonts w:ascii="Times New Roman" w:hAnsi="Times New Roman" w:cs="Times New Roman"/>
          <w:sz w:val="24"/>
          <w:szCs w:val="24"/>
        </w:rPr>
        <w:t xml:space="preserve">), prodziekan ds. kształcenia może wyrazić zgodę na wcześniejszą realizację </w:t>
      </w:r>
      <w:r w:rsidRPr="00F404D2">
        <w:rPr>
          <w:rFonts w:ascii="Times New Roman" w:hAnsi="Times New Roman" w:cs="Times New Roman"/>
          <w:sz w:val="24"/>
          <w:szCs w:val="24"/>
        </w:rPr>
        <w:lastRenderedPageBreak/>
        <w:t>praktyki. Wymaga to wówczas szczegółowych ustaleń kierownika praktyk z zakładem pracy, co do harmonogramu praktyki, skorelowanego z tokiem studiów w danym semestrze.</w:t>
      </w:r>
    </w:p>
    <w:p w:rsidR="00F404D2" w:rsidRPr="004B5041" w:rsidRDefault="00F404D2" w:rsidP="00133291">
      <w:pPr>
        <w:pStyle w:val="Akapitzlist"/>
        <w:numPr>
          <w:ilvl w:val="0"/>
          <w:numId w:val="1"/>
        </w:numPr>
        <w:tabs>
          <w:tab w:val="left" w:pos="258"/>
        </w:tabs>
        <w:suppressAutoHyphens/>
        <w:spacing w:after="0"/>
        <w:jc w:val="both"/>
        <w:textAlignment w:val="baseline"/>
        <w:rPr>
          <w:rFonts w:ascii="Times New Roman" w:eastAsia="Calibri" w:hAnsi="Times New Roman" w:cs="Times New Roman"/>
          <w:color w:val="00B050"/>
          <w:kern w:val="2"/>
          <w:sz w:val="24"/>
          <w:szCs w:val="24"/>
        </w:rPr>
      </w:pPr>
      <w:r w:rsidRPr="004B5041">
        <w:rPr>
          <w:rFonts w:ascii="Times New Roman" w:eastAsia="Calibri" w:hAnsi="Times New Roman" w:cs="Times New Roman"/>
          <w:iCs/>
          <w:kern w:val="2"/>
          <w:sz w:val="24"/>
          <w:szCs w:val="24"/>
        </w:rPr>
        <w:t>Student powinien nie później niż do czasu rozpoczęcia sesji egzaminacyjnej kończącej semestr nauki, po którym realizowana będzie praktyka, zgłosić się do kierownika praktyk celem odebrania skierowania na praktykę zawodową, w szczególnym przypadku, najpóźniej miesiąc przed rozpoczęciem praktyki.</w:t>
      </w:r>
    </w:p>
    <w:p w:rsidR="007366DA" w:rsidRDefault="007366DA" w:rsidP="00274749">
      <w:pPr>
        <w:pStyle w:val="Akapitzlist"/>
        <w:numPr>
          <w:ilvl w:val="0"/>
          <w:numId w:val="1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613C2">
        <w:rPr>
          <w:rStyle w:val="markedcontent"/>
          <w:rFonts w:ascii="Times New Roman" w:hAnsi="Times New Roman" w:cs="Times New Roman"/>
          <w:sz w:val="24"/>
          <w:szCs w:val="24"/>
        </w:rPr>
        <w:t xml:space="preserve">Po zrealizowaniu praktyki zawodowej student przedkłada kierownikowi praktyk kartę oceny studenta skierowanego na praktykę zawodową, sprawozdanie z realizacji zadań </w:t>
      </w:r>
      <w:r w:rsidRPr="002613C2">
        <w:rPr>
          <w:rFonts w:ascii="Times New Roman" w:hAnsi="Times New Roman" w:cs="Times New Roman"/>
          <w:sz w:val="24"/>
          <w:szCs w:val="24"/>
        </w:rPr>
        <w:br/>
      </w:r>
      <w:r w:rsidRPr="002613C2">
        <w:rPr>
          <w:rStyle w:val="markedcontent"/>
          <w:rFonts w:ascii="Times New Roman" w:hAnsi="Times New Roman" w:cs="Times New Roman"/>
          <w:sz w:val="24"/>
          <w:szCs w:val="24"/>
        </w:rPr>
        <w:t>zawartych w harmonogramie przebiegu praktyki, ankietę ocen</w:t>
      </w:r>
      <w:r w:rsidR="00364426" w:rsidRPr="002613C2">
        <w:rPr>
          <w:rStyle w:val="markedcontent"/>
          <w:rFonts w:ascii="Times New Roman" w:hAnsi="Times New Roman" w:cs="Times New Roman"/>
          <w:sz w:val="24"/>
          <w:szCs w:val="24"/>
        </w:rPr>
        <w:t>y</w:t>
      </w:r>
      <w:r w:rsidR="006E184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64426" w:rsidRPr="002613C2">
        <w:rPr>
          <w:rStyle w:val="markedcontent"/>
          <w:rFonts w:ascii="Times New Roman" w:hAnsi="Times New Roman" w:cs="Times New Roman"/>
          <w:sz w:val="24"/>
          <w:szCs w:val="24"/>
        </w:rPr>
        <w:t xml:space="preserve">studenckiej </w:t>
      </w:r>
      <w:r w:rsidRPr="002613C2">
        <w:rPr>
          <w:rStyle w:val="markedcontent"/>
          <w:rFonts w:ascii="Times New Roman" w:hAnsi="Times New Roman" w:cs="Times New Roman"/>
          <w:sz w:val="24"/>
          <w:szCs w:val="24"/>
        </w:rPr>
        <w:t>praktyk</w:t>
      </w:r>
      <w:r w:rsidR="00364426" w:rsidRPr="002613C2">
        <w:rPr>
          <w:rStyle w:val="markedcontent"/>
          <w:rFonts w:ascii="Times New Roman" w:hAnsi="Times New Roman" w:cs="Times New Roman"/>
          <w:sz w:val="24"/>
          <w:szCs w:val="24"/>
        </w:rPr>
        <w:t>i</w:t>
      </w:r>
      <w:r w:rsidRPr="002613C2">
        <w:rPr>
          <w:rStyle w:val="markedcontent"/>
          <w:rFonts w:ascii="Times New Roman" w:hAnsi="Times New Roman" w:cs="Times New Roman"/>
          <w:sz w:val="24"/>
          <w:szCs w:val="24"/>
        </w:rPr>
        <w:t xml:space="preserve"> zawodow</w:t>
      </w:r>
      <w:r w:rsidR="00364426" w:rsidRPr="002613C2">
        <w:rPr>
          <w:rStyle w:val="markedcontent"/>
          <w:rFonts w:ascii="Times New Roman" w:hAnsi="Times New Roman" w:cs="Times New Roman"/>
          <w:sz w:val="24"/>
          <w:szCs w:val="24"/>
        </w:rPr>
        <w:t>ej</w:t>
      </w:r>
      <w:r w:rsidRPr="002613C2">
        <w:rPr>
          <w:rStyle w:val="markedcontent"/>
          <w:rFonts w:ascii="Times New Roman" w:hAnsi="Times New Roman" w:cs="Times New Roman"/>
          <w:sz w:val="24"/>
          <w:szCs w:val="24"/>
        </w:rPr>
        <w:t xml:space="preserve"> oraz inne dokumenty wymagane na poszczególnych kierunkach, nie później niż 14 dni od zakończenia praktyk.</w:t>
      </w:r>
    </w:p>
    <w:p w:rsidR="006371F7" w:rsidRPr="00AD3E25" w:rsidRDefault="006371F7" w:rsidP="006371F7">
      <w:pPr>
        <w:pStyle w:val="Akapitzlist"/>
        <w:spacing w:after="0"/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D3E25">
        <w:rPr>
          <w:rStyle w:val="markedcontent"/>
          <w:rFonts w:ascii="Times New Roman" w:hAnsi="Times New Roman" w:cs="Times New Roman"/>
          <w:sz w:val="24"/>
          <w:szCs w:val="24"/>
        </w:rPr>
        <w:t>Kierownik praktyk dokonuje zaliczenia praktyki zawodowej, jeżeli efekty uczenia się na praktyce zostały osiągnięte przez studenta oraz przedłożył on następujące dokumenty:</w:t>
      </w:r>
    </w:p>
    <w:p w:rsidR="006371F7" w:rsidRPr="00AD3E25" w:rsidRDefault="006371F7" w:rsidP="006371F7">
      <w:pPr>
        <w:pStyle w:val="Akapitzlist"/>
        <w:spacing w:after="0"/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D3E25">
        <w:rPr>
          <w:rStyle w:val="markedcontent"/>
          <w:rFonts w:ascii="Times New Roman" w:hAnsi="Times New Roman" w:cs="Times New Roman"/>
          <w:sz w:val="24"/>
          <w:szCs w:val="24"/>
        </w:rPr>
        <w:t>1)</w:t>
      </w:r>
      <w:r w:rsidRPr="00AD3E25">
        <w:rPr>
          <w:rStyle w:val="markedcontent"/>
          <w:rFonts w:ascii="Times New Roman" w:hAnsi="Times New Roman" w:cs="Times New Roman"/>
          <w:sz w:val="24"/>
          <w:szCs w:val="24"/>
        </w:rPr>
        <w:tab/>
        <w:t>skierowanie,</w:t>
      </w:r>
    </w:p>
    <w:p w:rsidR="006371F7" w:rsidRPr="00AD3E25" w:rsidRDefault="006371F7" w:rsidP="006371F7">
      <w:pPr>
        <w:pStyle w:val="Akapitzlist"/>
        <w:spacing w:after="0"/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D3E25">
        <w:rPr>
          <w:rStyle w:val="markedcontent"/>
          <w:rFonts w:ascii="Times New Roman" w:hAnsi="Times New Roman" w:cs="Times New Roman"/>
          <w:sz w:val="24"/>
          <w:szCs w:val="24"/>
        </w:rPr>
        <w:t>2)</w:t>
      </w:r>
      <w:r w:rsidRPr="00AD3E25">
        <w:rPr>
          <w:rStyle w:val="markedcontent"/>
          <w:rFonts w:ascii="Times New Roman" w:hAnsi="Times New Roman" w:cs="Times New Roman"/>
          <w:sz w:val="24"/>
          <w:szCs w:val="24"/>
        </w:rPr>
        <w:tab/>
        <w:t>porozumienie, jeżeli nie została zawarta umowa współpracy,</w:t>
      </w:r>
    </w:p>
    <w:p w:rsidR="006371F7" w:rsidRPr="00AD3E25" w:rsidRDefault="006371F7" w:rsidP="006371F7">
      <w:pPr>
        <w:pStyle w:val="Akapitzlist"/>
        <w:spacing w:after="0"/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D3E25">
        <w:rPr>
          <w:rStyle w:val="markedcontent"/>
          <w:rFonts w:ascii="Times New Roman" w:hAnsi="Times New Roman" w:cs="Times New Roman"/>
          <w:sz w:val="24"/>
          <w:szCs w:val="24"/>
        </w:rPr>
        <w:t>3)</w:t>
      </w:r>
      <w:r w:rsidRPr="00AD3E25">
        <w:rPr>
          <w:rStyle w:val="markedcontent"/>
          <w:rFonts w:ascii="Times New Roman" w:hAnsi="Times New Roman" w:cs="Times New Roman"/>
          <w:sz w:val="24"/>
          <w:szCs w:val="24"/>
        </w:rPr>
        <w:tab/>
        <w:t>harmonogram przebiegu praktyki zawodowej,</w:t>
      </w:r>
    </w:p>
    <w:p w:rsidR="006371F7" w:rsidRPr="00AD3E25" w:rsidRDefault="006371F7" w:rsidP="006371F7">
      <w:pPr>
        <w:pStyle w:val="Akapitzlist"/>
        <w:spacing w:after="0"/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D3E25">
        <w:rPr>
          <w:rStyle w:val="markedcontent"/>
          <w:rFonts w:ascii="Times New Roman" w:hAnsi="Times New Roman" w:cs="Times New Roman"/>
          <w:sz w:val="24"/>
          <w:szCs w:val="24"/>
        </w:rPr>
        <w:t>4)</w:t>
      </w:r>
      <w:r w:rsidRPr="00AD3E25">
        <w:rPr>
          <w:rStyle w:val="markedcontent"/>
          <w:rFonts w:ascii="Times New Roman" w:hAnsi="Times New Roman" w:cs="Times New Roman"/>
          <w:sz w:val="24"/>
          <w:szCs w:val="24"/>
        </w:rPr>
        <w:tab/>
        <w:t>kartę oceny studenta skierowanego na praktykę zawodową,</w:t>
      </w:r>
    </w:p>
    <w:p w:rsidR="006371F7" w:rsidRPr="00AD3E25" w:rsidRDefault="006371F7" w:rsidP="006371F7">
      <w:pPr>
        <w:pStyle w:val="Akapitzlist"/>
        <w:spacing w:after="0"/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D3E25">
        <w:rPr>
          <w:rStyle w:val="markedcontent"/>
          <w:rFonts w:ascii="Times New Roman" w:hAnsi="Times New Roman" w:cs="Times New Roman"/>
          <w:sz w:val="24"/>
          <w:szCs w:val="24"/>
        </w:rPr>
        <w:t>5)</w:t>
      </w:r>
      <w:r w:rsidRPr="00AD3E25">
        <w:rPr>
          <w:rStyle w:val="markedcontent"/>
          <w:rFonts w:ascii="Times New Roman" w:hAnsi="Times New Roman" w:cs="Times New Roman"/>
          <w:sz w:val="24"/>
          <w:szCs w:val="24"/>
        </w:rPr>
        <w:tab/>
        <w:t>sprawozdanie z realizacji zadań zawartych w harmonogramie przebiegu praktyki,</w:t>
      </w:r>
    </w:p>
    <w:p w:rsidR="006371F7" w:rsidRPr="00AD3E25" w:rsidRDefault="006371F7" w:rsidP="006371F7">
      <w:pPr>
        <w:pStyle w:val="Akapitzlist"/>
        <w:spacing w:after="0"/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D3E25">
        <w:rPr>
          <w:rStyle w:val="markedcontent"/>
          <w:rFonts w:ascii="Times New Roman" w:hAnsi="Times New Roman" w:cs="Times New Roman"/>
          <w:sz w:val="24"/>
          <w:szCs w:val="24"/>
        </w:rPr>
        <w:t>6)</w:t>
      </w:r>
      <w:r w:rsidRPr="00AD3E25">
        <w:rPr>
          <w:rStyle w:val="markedcontent"/>
          <w:rFonts w:ascii="Times New Roman" w:hAnsi="Times New Roman" w:cs="Times New Roman"/>
          <w:sz w:val="24"/>
          <w:szCs w:val="24"/>
        </w:rPr>
        <w:tab/>
        <w:t>ankietę oceniającą praktykę zawodową.</w:t>
      </w:r>
    </w:p>
    <w:p w:rsidR="00274749" w:rsidRPr="002613C2" w:rsidRDefault="00274749" w:rsidP="0027474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sz w:val="24"/>
          <w:szCs w:val="24"/>
        </w:rPr>
        <w:t xml:space="preserve">Student posiadający stopień niepełnosprawności uniemożliwiający mu odbycie praktyki w formie tradycyjnej może odbyć praktykę w formie dostosowanej do jego możliwości. O formie odbycia praktyki decyduje dziekan wydziału.  </w:t>
      </w:r>
    </w:p>
    <w:p w:rsidR="00274749" w:rsidRPr="002613C2" w:rsidRDefault="00274749" w:rsidP="0027474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sz w:val="24"/>
          <w:szCs w:val="24"/>
        </w:rPr>
        <w:t>Do studentów odbywających praktyki na podstawie skierowania stosuje się odpowiednio przepisy prawa o ochronie pracy kobiet i młodocianych, o dyscyplinie pracy oraz o bezpieczeństwie i higienie pracy.</w:t>
      </w:r>
    </w:p>
    <w:p w:rsidR="00274749" w:rsidRPr="002613C2" w:rsidRDefault="0062799A" w:rsidP="0027474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sz w:val="24"/>
          <w:szCs w:val="24"/>
        </w:rPr>
        <w:t>wykreślony</w:t>
      </w:r>
    </w:p>
    <w:p w:rsidR="00274749" w:rsidRPr="002613C2" w:rsidRDefault="00274749" w:rsidP="002747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sz w:val="24"/>
          <w:szCs w:val="24"/>
        </w:rPr>
        <w:t>W przypadku pracy wykonywanej za granicą, do wniosku należy dołączyć dokument potwierdzający fakt wykonywania pracy (poświadczony przez pracodawcę i przetłumaczony na język polski). W przypadku prowadzenia przez studenta własnej działalności gospodarczej, do wniosku należy dołączyć odpisy dokumentów potwierdzających ten fakt.</w:t>
      </w:r>
    </w:p>
    <w:p w:rsidR="004732BF" w:rsidRPr="00CF351D" w:rsidRDefault="00274749" w:rsidP="00CF351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sz w:val="24"/>
          <w:szCs w:val="24"/>
        </w:rPr>
        <w:t>Student ma możliwość realizowania praktyki fakultatywnej, nieujętej w programie studiów, ustalając ten fakt z kierownikiem praktyk. Zaleca się, aby praktyka fakultatywna trwała nie krócej niż jeden miesiąc.</w:t>
      </w:r>
    </w:p>
    <w:p w:rsidR="00274749" w:rsidRPr="002613C2" w:rsidRDefault="00274749" w:rsidP="0027474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sz w:val="24"/>
          <w:szCs w:val="24"/>
        </w:rPr>
        <w:t xml:space="preserve">Zakład pracy/placówka może warunkować przyjęcie na praktykę zawodową przedstawieniem przez studenta </w:t>
      </w:r>
      <w:r w:rsidRPr="002613C2">
        <w:rPr>
          <w:rFonts w:ascii="Times New Roman" w:hAnsi="Times New Roman" w:cs="Times New Roman"/>
          <w:bCs/>
          <w:sz w:val="24"/>
          <w:szCs w:val="24"/>
        </w:rPr>
        <w:t>ubezpieczenia od następstw nieszczęśliwych wypadków</w:t>
      </w:r>
      <w:r w:rsidR="001274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13C2">
        <w:rPr>
          <w:rFonts w:ascii="Times New Roman" w:hAnsi="Times New Roman" w:cs="Times New Roman"/>
          <w:bCs/>
          <w:sz w:val="24"/>
          <w:szCs w:val="24"/>
        </w:rPr>
        <w:t>na czas odbywania praktyki</w:t>
      </w:r>
      <w:r w:rsidRPr="002613C2">
        <w:rPr>
          <w:rFonts w:ascii="Times New Roman" w:hAnsi="Times New Roman" w:cs="Times New Roman"/>
          <w:sz w:val="24"/>
          <w:szCs w:val="24"/>
        </w:rPr>
        <w:t>. Uczelnia nie uczestniczy w pokrywaniu kosztów ubezpieczenia.</w:t>
      </w:r>
      <w:r w:rsidRPr="002613C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274749" w:rsidRPr="002613C2" w:rsidRDefault="00274749" w:rsidP="002747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sz w:val="24"/>
          <w:szCs w:val="24"/>
        </w:rPr>
        <w:t>Niezaliczenie praktyki zawodowej w wymaganym terminie skutkuje powtarzaniem przedmiotu.</w:t>
      </w:r>
    </w:p>
    <w:p w:rsidR="00274749" w:rsidRPr="002613C2" w:rsidRDefault="00274749" w:rsidP="0027474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3C2">
        <w:rPr>
          <w:rFonts w:ascii="Times New Roman" w:hAnsi="Times New Roman" w:cs="Times New Roman"/>
          <w:sz w:val="24"/>
          <w:szCs w:val="24"/>
        </w:rPr>
        <w:lastRenderedPageBreak/>
        <w:t xml:space="preserve">Praktyka zawodowa może być realizowana wyłącznie w godzinach wolnych od zajęć dydaktycznych lub egzaminów wynikających z harmonogramu sesji egzaminacyjnej i poprawkowej. W przypadkach szczególnych, na uzasadniony wniosek studenta, praktyka może być realizowana w terminach ustalanych indywidualnie, po uzyskaniu zgody zakładu pracy i kierownika praktyk w Wydziale. </w:t>
      </w:r>
    </w:p>
    <w:p w:rsidR="00274749" w:rsidRPr="002613C2" w:rsidRDefault="00274749" w:rsidP="0027474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613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Zadania studenta-praktykanta oraz zadania opiekuna praktyk z ramienia uczelni i opiekuna praktyk z ramienia instytucji/placówki przedstawione są w </w:t>
      </w:r>
      <w:r w:rsidRPr="002613C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Zasadach</w:t>
      </w:r>
      <w:r w:rsidR="001274C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Pr="002613C2">
        <w:rPr>
          <w:rFonts w:ascii="Times New Roman" w:hAnsi="Times New Roman" w:cs="Times New Roman"/>
          <w:i/>
          <w:sz w:val="24"/>
          <w:szCs w:val="24"/>
        </w:rPr>
        <w:t>organizacji i realizacji praktyk zawodowych studentów Politechniki Koszalińskiej</w:t>
      </w:r>
      <w:r w:rsidRPr="002613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(Rozdz. II).</w:t>
      </w:r>
    </w:p>
    <w:p w:rsidR="00207575" w:rsidRPr="002613C2" w:rsidRDefault="00207575" w:rsidP="0027474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3C2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praktyk prowadzi kontrolę w formie hospitacji (</w:t>
      </w:r>
      <w:r w:rsidR="005E4D42" w:rsidRPr="00261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hospitacji praktyk zawodowych - </w:t>
      </w:r>
      <w:r w:rsidRPr="002613C2">
        <w:rPr>
          <w:rFonts w:ascii="Times New Roman" w:eastAsia="Times New Roman" w:hAnsi="Times New Roman" w:cs="Times New Roman"/>
          <w:sz w:val="24"/>
          <w:szCs w:val="24"/>
          <w:lang w:eastAsia="pl-PL"/>
        </w:rPr>
        <w:t>zał. 11) w miejscu odbywania przez studenta praktyki zawodowej i/lub kontaktu telefonicznego/e-mail z zakładowym opiekunem praktyk zawodowych. Hospitacje prowadzone są u 3 studentów z każdego etapu praktyk realizowanych w danym roku akademickim. Jeżeli jest taka możliwość, przeprowadzane są one w różnych zakładach pracy.</w:t>
      </w:r>
    </w:p>
    <w:p w:rsidR="003E45BE" w:rsidRDefault="003E45BE" w:rsidP="0027474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3C2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praktyk składa w Biurze Obsługi Studentów komplet dokumentów stanowiący</w:t>
      </w:r>
      <w:r w:rsidR="001645BE" w:rsidRPr="002613C2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261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podstawę zaliczenia studentowi danego etapu praktyk zawodowych</w:t>
      </w:r>
      <w:r w:rsidR="00045FA8" w:rsidRPr="00261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61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 należy złożyć po dokonaniu wpisu zaliczającego w systemie USOS</w:t>
      </w:r>
      <w:r w:rsidR="00045FA8" w:rsidRPr="002613C2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później niż w ostatnim dniu sesji poprawkowej semestru, w którym realizowane są praktyki.</w:t>
      </w:r>
    </w:p>
    <w:p w:rsidR="00CF351D" w:rsidRPr="00CF351D" w:rsidRDefault="00CF351D" w:rsidP="00CF351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51D">
        <w:rPr>
          <w:rFonts w:ascii="Times New Roman" w:hAnsi="Times New Roman" w:cs="Times New Roman"/>
          <w:sz w:val="24"/>
          <w:szCs w:val="24"/>
        </w:rPr>
        <w:t>Kierownik praktyk dla kierunku studiów może podjąć decyzję o zaliczeniu studentowi praktyki na podstawie złożonego przez niego wniosku (wzór 10) - wraz z załącznikami potwierdzającymi jego zasadność - o zaliczenie na poczet praktyki zawodowej czynności wykonywanych przez studenta w ramach zatrudnienia, stażu lub wolontariatu, jeżeli doprowadziły one do uzyskania efektów uczenia się przypisanych do praktyk zawodowych w programie studiów. Od odmowy zaliczenia praktyki na podstawie wskazanej w niniejszym punkcie przysługuje odwołanie do dziekana. Decyzja dziekana jest ostateczna, z zachowaniem przepisów powszechnie obowiązujących.</w:t>
      </w:r>
    </w:p>
    <w:p w:rsidR="00CF351D" w:rsidRPr="002613C2" w:rsidRDefault="00CF351D" w:rsidP="00CF351D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4749" w:rsidRPr="002613C2" w:rsidRDefault="00274749" w:rsidP="0027474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74749" w:rsidRPr="002613C2" w:rsidRDefault="00274749" w:rsidP="00274749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749" w:rsidRPr="002613C2" w:rsidRDefault="00274749" w:rsidP="002747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b/>
          <w:sz w:val="24"/>
          <w:szCs w:val="24"/>
        </w:rPr>
        <w:t>II.  Praktyki fakultatywne</w:t>
      </w:r>
    </w:p>
    <w:p w:rsidR="00274749" w:rsidRPr="002613C2" w:rsidRDefault="00274749" w:rsidP="00274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sz w:val="24"/>
          <w:szCs w:val="24"/>
        </w:rPr>
        <w:t>1. Student ma możliwość realizowania praktyki fakultatywnej, nieujętej w programie studiów, ustalając ten fakt z kierownikiem studiów.</w:t>
      </w:r>
    </w:p>
    <w:p w:rsidR="00274749" w:rsidRPr="002613C2" w:rsidRDefault="00274749" w:rsidP="00274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749" w:rsidRDefault="00274749" w:rsidP="00274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sz w:val="24"/>
          <w:szCs w:val="24"/>
        </w:rPr>
        <w:t xml:space="preserve">2. Celem praktyki fakultatywnej jest bezpośredni udział studenta w realizacji zadań w wybranym przez siebie zakresie, umożliwiającym pogłębienie wiedzy i umiejętności z zakresu studiowanego kierunku. </w:t>
      </w:r>
    </w:p>
    <w:p w:rsidR="00274749" w:rsidRPr="002613C2" w:rsidRDefault="00274749" w:rsidP="00274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749" w:rsidRPr="002613C2" w:rsidRDefault="00274749" w:rsidP="00274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sz w:val="24"/>
          <w:szCs w:val="24"/>
        </w:rPr>
        <w:t>3. Praktyka realizowana jest w trybie indywidualnym. Czas trwania praktyki nie jest limitowany, zaleca się jednak, aby wynosił on co najmniej 1 miesiąc.</w:t>
      </w:r>
    </w:p>
    <w:p w:rsidR="00274749" w:rsidRPr="002613C2" w:rsidRDefault="00274749" w:rsidP="00274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749" w:rsidRPr="002613C2" w:rsidRDefault="00274749" w:rsidP="00274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sz w:val="24"/>
          <w:szCs w:val="24"/>
        </w:rPr>
        <w:lastRenderedPageBreak/>
        <w:t>4. Sposób realizacji praktyki wymaga samodzielnego uzgodnienia z pracodawcą miejsca, czasu, zakresu powierzonych zadań i obowiązków oraz warunków odbycia praktyki.</w:t>
      </w:r>
    </w:p>
    <w:p w:rsidR="00274749" w:rsidRPr="002613C2" w:rsidRDefault="00274749" w:rsidP="00274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74E" w:rsidRDefault="00274749" w:rsidP="00274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sz w:val="24"/>
          <w:szCs w:val="24"/>
        </w:rPr>
        <w:t xml:space="preserve">5. Istnieje możliwość uznania praktyki fakultatywnej za zrealizowaną, gdy student wykonuje pracę zarobkową lub wykonywał pracę zarobkową, w tym za granicą, będąc studentem, pod warunkiem zgodności wykonywanej pracy z celami i programem praktyki. </w:t>
      </w:r>
    </w:p>
    <w:p w:rsidR="00274749" w:rsidRPr="002613C2" w:rsidRDefault="00274749" w:rsidP="00274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749" w:rsidRPr="002613C2" w:rsidRDefault="00274749" w:rsidP="00274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sz w:val="24"/>
          <w:szCs w:val="24"/>
        </w:rPr>
        <w:t>6. Dokumenty potwierdzające odbycie praktyki przedkładane są kierownikowi praktyk na danym kierunku studiów. Kierownik praktyk dokonuje wpisów do systemu USOS, sporządza kopię kserograficzną opinii, potwierdzając ich zgodność z oryginałem. Oryginał dokumentu zwraca studentowi. W przypadku praktyki zagranicznej dokumenty muszą być przetłumaczone na język polski.</w:t>
      </w:r>
    </w:p>
    <w:p w:rsidR="006A2901" w:rsidRDefault="006A2901" w:rsidP="002747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D59" w:rsidRDefault="00274749" w:rsidP="002747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3C2">
        <w:rPr>
          <w:rFonts w:ascii="Times New Roman" w:hAnsi="Times New Roman" w:cs="Times New Roman"/>
          <w:b/>
          <w:sz w:val="24"/>
          <w:szCs w:val="24"/>
        </w:rPr>
        <w:t xml:space="preserve">III. Praktyki w ramach programu Erasmus+ </w:t>
      </w:r>
    </w:p>
    <w:p w:rsidR="00524ACB" w:rsidRPr="002613C2" w:rsidRDefault="00524ACB" w:rsidP="002747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749" w:rsidRPr="002613C2" w:rsidRDefault="00274749" w:rsidP="00274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sz w:val="24"/>
          <w:szCs w:val="24"/>
        </w:rPr>
        <w:t xml:space="preserve">Istnieje możliwość odbycia praktyki zawodowej w ramach programu </w:t>
      </w:r>
      <w:r w:rsidRPr="002613C2">
        <w:rPr>
          <w:rFonts w:ascii="Times New Roman" w:hAnsi="Times New Roman" w:cs="Times New Roman"/>
          <w:b/>
          <w:bCs/>
          <w:sz w:val="24"/>
          <w:szCs w:val="24"/>
        </w:rPr>
        <w:t>Erasmus+</w:t>
      </w:r>
      <w:r w:rsidRPr="002613C2">
        <w:rPr>
          <w:rFonts w:ascii="Times New Roman" w:hAnsi="Times New Roman" w:cs="Times New Roman"/>
          <w:sz w:val="24"/>
          <w:szCs w:val="24"/>
        </w:rPr>
        <w:t>.  Praktyka ta może stanowić integralną część programu studiów (praktyka obowiązkowa) lub umożliwić zdobycie dodatkowych kompetencji i umiejętności (praktyka fakultatywna). Nabór kandydatów na wyjazdy prowadzi wydziałowy koordynator programu Erasmus+.</w:t>
      </w:r>
    </w:p>
    <w:p w:rsidR="00274749" w:rsidRPr="002613C2" w:rsidRDefault="00274749" w:rsidP="00274749"/>
    <w:p w:rsidR="00274749" w:rsidRPr="00B86535" w:rsidRDefault="00274749" w:rsidP="00B86535">
      <w:pPr>
        <w:jc w:val="both"/>
        <w:rPr>
          <w:rFonts w:ascii="Times New Roman" w:hAnsi="Times New Roman" w:cs="Times New Roman"/>
          <w:sz w:val="24"/>
          <w:szCs w:val="24"/>
        </w:rPr>
      </w:pPr>
      <w:r w:rsidRPr="00B86535">
        <w:rPr>
          <w:rFonts w:ascii="Times New Roman" w:hAnsi="Times New Roman" w:cs="Times New Roman"/>
          <w:b/>
          <w:sz w:val="24"/>
          <w:szCs w:val="24"/>
        </w:rPr>
        <w:t>IV.</w:t>
      </w:r>
      <w:r w:rsidR="00B86535" w:rsidRPr="00B86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535">
        <w:rPr>
          <w:rFonts w:ascii="Times New Roman" w:hAnsi="Times New Roman" w:cs="Times New Roman"/>
          <w:b/>
          <w:sz w:val="24"/>
          <w:szCs w:val="24"/>
        </w:rPr>
        <w:t xml:space="preserve">Szczegółowa organizacja, przebieg i warunki zaliczenia praktyk zawodowych na kierunku </w:t>
      </w:r>
      <w:r w:rsidR="00090137">
        <w:rPr>
          <w:rFonts w:ascii="Times New Roman" w:hAnsi="Times New Roman" w:cs="Times New Roman"/>
          <w:b/>
          <w:bCs/>
          <w:sz w:val="24"/>
          <w:szCs w:val="24"/>
        </w:rPr>
        <w:t>Politologia 2.0</w:t>
      </w:r>
    </w:p>
    <w:p w:rsidR="00274749" w:rsidRPr="00517F5D" w:rsidRDefault="00274749" w:rsidP="00DD189F">
      <w:pPr>
        <w:spacing w:after="0"/>
        <w:jc w:val="both"/>
        <w:rPr>
          <w:rFonts w:ascii="Times New Roman" w:hAnsi="Times New Roman" w:cs="Times New Roman"/>
        </w:rPr>
      </w:pPr>
    </w:p>
    <w:p w:rsidR="00080D59" w:rsidRPr="00517F5D" w:rsidRDefault="00080D59" w:rsidP="0027474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FF0000"/>
        </w:rPr>
      </w:pPr>
      <w:r w:rsidRPr="00517F5D">
        <w:rPr>
          <w:rFonts w:ascii="Times New Roman" w:hAnsi="Times New Roman" w:cs="Times New Roman"/>
          <w:b/>
          <w:color w:val="FF0000"/>
        </w:rPr>
        <w:t>C</w:t>
      </w:r>
      <w:r w:rsidRPr="00517F5D">
        <w:rPr>
          <w:rFonts w:ascii="Times New Roman" w:eastAsia="Calibri" w:hAnsi="Times New Roman" w:cs="Times New Roman"/>
          <w:b/>
          <w:iCs/>
          <w:color w:val="FF0000"/>
          <w:kern w:val="2"/>
        </w:rPr>
        <w:t>ele praktyk</w:t>
      </w:r>
    </w:p>
    <w:p w:rsidR="00090137" w:rsidRPr="00517F5D" w:rsidRDefault="00090137" w:rsidP="00F404D2">
      <w:pPr>
        <w:pStyle w:val="Akapitzlist"/>
        <w:spacing w:after="0"/>
        <w:ind w:left="1068"/>
        <w:jc w:val="both"/>
        <w:rPr>
          <w:rFonts w:ascii="Times New Roman" w:hAnsi="Times New Roman" w:cs="Times New Roman"/>
          <w:color w:val="FF0000"/>
        </w:rPr>
      </w:pPr>
      <w:r w:rsidRPr="00517F5D">
        <w:rPr>
          <w:rFonts w:ascii="Times New Roman" w:hAnsi="Times New Roman" w:cs="Times New Roman"/>
          <w:color w:val="FF0000"/>
        </w:rPr>
        <w:t>Celem praktyk jest umożliwienie studentowi zdobycia praktycznego doświadczenia w obszarze politologii poprzez udział w rzeczywistych projektach badawczych, analizie politycznych procesów lub uczestnictwo w instytucjach związanych z administracją publiczną. Praktyki mają na celu rozwinięcie umiejętności analitycznych, zdolności do pracy z danymi oraz doskonalenie kompetencji interpersonalnych, a także zastosowanie teoretycznych koncepcji politologicznych w praktyce. Dodatkowo, praktyki mają służyć kształtowaniu umiejętności prezentacyjnych i redakcyjnych, wspierając tym samym przygotowanie do późniejszej kariery zawodowej w obszarze polityki, administracji publicznej lub organizacji społecznych.</w:t>
      </w:r>
    </w:p>
    <w:p w:rsidR="00F404D2" w:rsidRPr="00517F5D" w:rsidRDefault="00F404D2" w:rsidP="00F404D2">
      <w:pPr>
        <w:pStyle w:val="Akapitzlist"/>
        <w:spacing w:after="0"/>
        <w:ind w:left="1068"/>
        <w:jc w:val="both"/>
        <w:rPr>
          <w:rFonts w:ascii="Times New Roman" w:hAnsi="Times New Roman" w:cs="Times New Roman"/>
          <w:color w:val="FF0000"/>
        </w:rPr>
      </w:pPr>
      <w:r w:rsidRPr="00517F5D">
        <w:rPr>
          <w:rFonts w:ascii="Times New Roman" w:hAnsi="Times New Roman" w:cs="Times New Roman"/>
          <w:color w:val="FF0000"/>
        </w:rPr>
        <w:t xml:space="preserve">A ponadto: </w:t>
      </w:r>
    </w:p>
    <w:p w:rsidR="00090137" w:rsidRPr="00517F5D" w:rsidRDefault="00090137" w:rsidP="0027474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FF0000"/>
        </w:rPr>
      </w:pPr>
      <w:r w:rsidRPr="00517F5D">
        <w:rPr>
          <w:rFonts w:ascii="Times New Roman" w:hAnsi="Times New Roman" w:cs="Times New Roman"/>
          <w:color w:val="FF0000"/>
        </w:rPr>
        <w:t>Zdobycie wglądu w struktury i funkcjonowanie instytucji politycznych oraz organizacji zajmujących się komunikacją społeczną; Zastosowanie w praktyce zawodowej zdobytej wiedzy i umiejętności z dziedziny politologii, nabywanych w procesie dydaktycznym, podczas wykonywania zadań przypisanych na praktyce zawodowej.</w:t>
      </w:r>
    </w:p>
    <w:p w:rsidR="00090137" w:rsidRPr="00517F5D" w:rsidRDefault="00090137" w:rsidP="0027474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FF0000"/>
        </w:rPr>
      </w:pPr>
      <w:r w:rsidRPr="00517F5D">
        <w:rPr>
          <w:rFonts w:ascii="Times New Roman" w:hAnsi="Times New Roman" w:cs="Times New Roman"/>
          <w:color w:val="FF0000"/>
        </w:rPr>
        <w:t xml:space="preserve">Realizacja podstawowych zadań politologicznych obejmuje określanie tematu badań, pozyskiwanie kontaktów z ekspertami i źródłami informacji, zbieranie materiału badawczego, analizę danych oraz pisanie i redagowanie opracowań. Ponadto, kształcenie w zakresie politologii uwzględnia również umiejętności związane z komunikacją </w:t>
      </w:r>
      <w:r w:rsidRPr="00517F5D">
        <w:rPr>
          <w:rFonts w:ascii="Times New Roman" w:hAnsi="Times New Roman" w:cs="Times New Roman"/>
          <w:color w:val="FF0000"/>
        </w:rPr>
        <w:lastRenderedPageBreak/>
        <w:t>społeczną, takie jak stosowanie różnych metod i technik komunikacyjnych w sferze publicznej. Studenci kierunku politologia zdobywają także umiejętności w tworzeniu materiałów promocyjnych i reklamowych, aby efektywnie prezentować wyniki swoich badań oraz wspierać zrozumienie kwestii politycznych przez szerszą publiczność.</w:t>
      </w:r>
    </w:p>
    <w:p w:rsidR="00274749" w:rsidRPr="00517F5D" w:rsidRDefault="00274749" w:rsidP="00517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749" w:rsidRPr="002613C2" w:rsidRDefault="00517F5D" w:rsidP="0027474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749" w:rsidRPr="002613C2">
        <w:rPr>
          <w:rFonts w:ascii="Times New Roman" w:hAnsi="Times New Roman" w:cs="Times New Roman"/>
          <w:b/>
          <w:sz w:val="24"/>
          <w:szCs w:val="24"/>
        </w:rPr>
        <w:t>Miejsca odbywania praktyki</w:t>
      </w:r>
    </w:p>
    <w:p w:rsidR="00090137" w:rsidRPr="00090137" w:rsidRDefault="00090137" w:rsidP="00090137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090137">
        <w:rPr>
          <w:rFonts w:ascii="Times New Roman" w:hAnsi="Times New Roman" w:cs="Times New Roman"/>
          <w:color w:val="FF0000"/>
          <w:sz w:val="24"/>
          <w:szCs w:val="24"/>
        </w:rPr>
        <w:t>Studenci politologii mogą odbywać praktyki zawodowe w różnych miejscach, w zależności od swoich zainteresowań i specjalizacji:</w:t>
      </w:r>
    </w:p>
    <w:p w:rsidR="00274749" w:rsidRPr="00090137" w:rsidRDefault="00274749" w:rsidP="00274749">
      <w:pPr>
        <w:pStyle w:val="Akapitzlist"/>
        <w:spacing w:after="0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0137" w:rsidRPr="00090137" w:rsidRDefault="00090137" w:rsidP="00090137">
      <w:pPr>
        <w:pStyle w:val="Akapitzlist"/>
        <w:numPr>
          <w:ilvl w:val="0"/>
          <w:numId w:val="9"/>
        </w:numPr>
        <w:spacing w:after="0"/>
        <w:ind w:left="709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0137">
        <w:rPr>
          <w:rFonts w:ascii="Times New Roman" w:hAnsi="Times New Roman" w:cs="Times New Roman"/>
          <w:color w:val="FF0000"/>
          <w:sz w:val="24"/>
          <w:szCs w:val="24"/>
        </w:rPr>
        <w:t>Instytucje rządowe i administracja publiczna: Praktyki w ministerstwach, urzędach, agencjach rządowych, czy też samorządach lokalnych umożliwiają zrozumienie funkcjonowania systemu politycznego oraz zdobycie doświadczenia w pracy nad polityką publiczną.</w:t>
      </w:r>
    </w:p>
    <w:p w:rsidR="00090137" w:rsidRPr="00090137" w:rsidRDefault="00090137" w:rsidP="00090137">
      <w:pPr>
        <w:pStyle w:val="Akapitzlist"/>
        <w:numPr>
          <w:ilvl w:val="0"/>
          <w:numId w:val="9"/>
        </w:numPr>
        <w:spacing w:after="0"/>
        <w:ind w:left="709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0137">
        <w:rPr>
          <w:rFonts w:ascii="Times New Roman" w:hAnsi="Times New Roman" w:cs="Times New Roman"/>
          <w:color w:val="FF0000"/>
          <w:sz w:val="24"/>
          <w:szCs w:val="24"/>
        </w:rPr>
        <w:t>Organizacje pozarządowe: Działając w organizacjach społeczeństwa obywatelskiego, studenci mogą uczestniczyć w projektach związanych z prawami człowieka, demokracją, czy ochroną środowiska, co dostarcza praktycznego doświadczenia z zakresu polityki społecznej.</w:t>
      </w:r>
    </w:p>
    <w:p w:rsidR="00090137" w:rsidRPr="00090137" w:rsidRDefault="00090137" w:rsidP="00090137">
      <w:pPr>
        <w:pStyle w:val="Akapitzlist"/>
        <w:numPr>
          <w:ilvl w:val="0"/>
          <w:numId w:val="9"/>
        </w:numPr>
        <w:spacing w:after="0"/>
        <w:ind w:left="709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090137">
        <w:rPr>
          <w:rFonts w:ascii="Times New Roman" w:hAnsi="Times New Roman" w:cs="Times New Roman"/>
          <w:color w:val="FF0000"/>
          <w:sz w:val="24"/>
          <w:szCs w:val="24"/>
        </w:rPr>
        <w:t>Think</w:t>
      </w:r>
      <w:proofErr w:type="spellEnd"/>
      <w:r w:rsidRPr="00090137">
        <w:rPr>
          <w:rFonts w:ascii="Times New Roman" w:hAnsi="Times New Roman" w:cs="Times New Roman"/>
          <w:color w:val="FF0000"/>
          <w:sz w:val="24"/>
          <w:szCs w:val="24"/>
        </w:rPr>
        <w:t xml:space="preserve"> tanki: Praktyki w instytutach badawczych i </w:t>
      </w:r>
      <w:proofErr w:type="spellStart"/>
      <w:r w:rsidRPr="00090137">
        <w:rPr>
          <w:rFonts w:ascii="Times New Roman" w:hAnsi="Times New Roman" w:cs="Times New Roman"/>
          <w:color w:val="FF0000"/>
          <w:sz w:val="24"/>
          <w:szCs w:val="24"/>
        </w:rPr>
        <w:t>think</w:t>
      </w:r>
      <w:proofErr w:type="spellEnd"/>
      <w:r w:rsidRPr="00090137">
        <w:rPr>
          <w:rFonts w:ascii="Times New Roman" w:hAnsi="Times New Roman" w:cs="Times New Roman"/>
          <w:color w:val="FF0000"/>
          <w:sz w:val="24"/>
          <w:szCs w:val="24"/>
        </w:rPr>
        <w:t xml:space="preserve"> tankach umożliwiają uczestnictwo w analizach politycznych, przygotowywanie raportów, oraz rozwijanie umiejętności badawczych.</w:t>
      </w:r>
    </w:p>
    <w:p w:rsidR="00090137" w:rsidRPr="00090137" w:rsidRDefault="00090137" w:rsidP="00090137">
      <w:pPr>
        <w:pStyle w:val="Akapitzlist"/>
        <w:numPr>
          <w:ilvl w:val="0"/>
          <w:numId w:val="9"/>
        </w:numPr>
        <w:spacing w:after="0"/>
        <w:ind w:left="709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0137">
        <w:rPr>
          <w:rFonts w:ascii="Times New Roman" w:hAnsi="Times New Roman" w:cs="Times New Roman"/>
          <w:color w:val="FF0000"/>
          <w:sz w:val="24"/>
          <w:szCs w:val="24"/>
        </w:rPr>
        <w:t>Redakcje czasopism politycznych: Studenci mogą zdobywać doświadczenie w dziennikarstwie politycznym, analizowaniu bieżących wydarzeń politycznych i przygotowywaniu artykułów na tematy związane z polityką.</w:t>
      </w:r>
    </w:p>
    <w:p w:rsidR="00090137" w:rsidRPr="00090137" w:rsidRDefault="00090137" w:rsidP="00090137">
      <w:pPr>
        <w:pStyle w:val="Akapitzlist"/>
        <w:numPr>
          <w:ilvl w:val="0"/>
          <w:numId w:val="9"/>
        </w:numPr>
        <w:spacing w:after="0"/>
        <w:ind w:left="709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0137">
        <w:rPr>
          <w:rFonts w:ascii="Times New Roman" w:hAnsi="Times New Roman" w:cs="Times New Roman"/>
          <w:color w:val="FF0000"/>
          <w:sz w:val="24"/>
          <w:szCs w:val="24"/>
        </w:rPr>
        <w:t>Międzynarodowe organizacje: Praktyki w organizacjach międzynarodowych, takich jak ONZ, Unia Europejska czy inne agendy międzynarodowe, mogą dostarczyć perspektywy globalnej i doświadczenia w obszarze międzynarodowych stosunków politycznych.</w:t>
      </w:r>
    </w:p>
    <w:p w:rsidR="00090137" w:rsidRPr="00090137" w:rsidRDefault="00090137" w:rsidP="00090137">
      <w:pPr>
        <w:pStyle w:val="Akapitzlist"/>
        <w:numPr>
          <w:ilvl w:val="0"/>
          <w:numId w:val="9"/>
        </w:numPr>
        <w:spacing w:after="0"/>
        <w:ind w:left="709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0137">
        <w:rPr>
          <w:rFonts w:ascii="Times New Roman" w:hAnsi="Times New Roman" w:cs="Times New Roman"/>
          <w:color w:val="FF0000"/>
          <w:sz w:val="24"/>
          <w:szCs w:val="24"/>
        </w:rPr>
        <w:t>Sądy i instytucje prawne: Studenci mogą odbywać praktyki w sądach, kancelariach prawnych czy instytucjach zajmujących się prawem konstytucyjnym, co pozwoli im lepiej zrozumieć wymiar prawny działań politycznych.</w:t>
      </w:r>
    </w:p>
    <w:p w:rsidR="00090137" w:rsidRPr="00090137" w:rsidRDefault="00090137" w:rsidP="00090137">
      <w:pPr>
        <w:pStyle w:val="Akapitzlist"/>
        <w:numPr>
          <w:ilvl w:val="0"/>
          <w:numId w:val="9"/>
        </w:numPr>
        <w:spacing w:after="0"/>
        <w:ind w:left="709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0137">
        <w:rPr>
          <w:rFonts w:ascii="Times New Roman" w:hAnsi="Times New Roman" w:cs="Times New Roman"/>
          <w:color w:val="FF0000"/>
          <w:sz w:val="24"/>
          <w:szCs w:val="24"/>
        </w:rPr>
        <w:t>Badania opinii publicznej: W agencjach badawczych opinii publicznej studenci mogą uczestniczyć w projektach związanych z analizą społeczeństwa, trendów politycznych oraz prowadzeniem badań socjologicznych.</w:t>
      </w:r>
    </w:p>
    <w:p w:rsidR="00274749" w:rsidRPr="00090137" w:rsidRDefault="00090137" w:rsidP="00090137">
      <w:pPr>
        <w:pStyle w:val="Akapitzlist"/>
        <w:numPr>
          <w:ilvl w:val="0"/>
          <w:numId w:val="9"/>
        </w:numPr>
        <w:spacing w:after="0"/>
        <w:ind w:left="709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0137">
        <w:rPr>
          <w:rFonts w:ascii="Times New Roman" w:hAnsi="Times New Roman" w:cs="Times New Roman"/>
          <w:color w:val="FF0000"/>
          <w:sz w:val="24"/>
          <w:szCs w:val="24"/>
        </w:rPr>
        <w:t>Instytucje dyplomatyczne: Praktyki w ambasadach lub konsulatach pozwalają zdobyć doświadczenie w dyplomacji, stosunkach międzynarodowych oraz promocji interesów kraju na arenie międzynarodowej.</w:t>
      </w:r>
    </w:p>
    <w:p w:rsidR="00090137" w:rsidRPr="002613C2" w:rsidRDefault="00090137" w:rsidP="00090137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74749" w:rsidRPr="002613C2" w:rsidRDefault="00274749" w:rsidP="0027474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b/>
          <w:sz w:val="24"/>
          <w:szCs w:val="24"/>
        </w:rPr>
        <w:t>Etapy, zadania, punkty ECTS:</w:t>
      </w:r>
    </w:p>
    <w:p w:rsidR="00274749" w:rsidRPr="004B5041" w:rsidRDefault="00274749" w:rsidP="00274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041">
        <w:rPr>
          <w:rFonts w:ascii="Times New Roman" w:hAnsi="Times New Roman" w:cs="Times New Roman"/>
          <w:sz w:val="24"/>
          <w:szCs w:val="24"/>
        </w:rPr>
        <w:t xml:space="preserve">             Praktyka dzieli się na dwa etapy. </w:t>
      </w:r>
      <w:bookmarkStart w:id="3" w:name="_Hlk70586611"/>
    </w:p>
    <w:p w:rsidR="00F9406E" w:rsidRPr="004B5041" w:rsidRDefault="00F9406E" w:rsidP="00274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041">
        <w:rPr>
          <w:rFonts w:ascii="Times New Roman" w:hAnsi="Times New Roman" w:cs="Times New Roman"/>
          <w:b/>
          <w:bCs/>
          <w:sz w:val="24"/>
          <w:szCs w:val="24"/>
        </w:rPr>
        <w:t>Etap pierwszy</w:t>
      </w:r>
      <w:r w:rsidRPr="004B5041">
        <w:rPr>
          <w:rFonts w:ascii="Times New Roman" w:hAnsi="Times New Roman" w:cs="Times New Roman"/>
          <w:sz w:val="24"/>
          <w:szCs w:val="24"/>
        </w:rPr>
        <w:t xml:space="preserve"> wynosi 480 godzin i jest realizowany w semestrze trzecim. Wpis zaliczający (Z) etap pierwszy </w:t>
      </w:r>
      <w:r w:rsidRPr="004B504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dokonywany jest w semestrze III</w:t>
      </w:r>
      <w:r w:rsidRPr="004B5041">
        <w:rPr>
          <w:rFonts w:ascii="Times New Roman" w:hAnsi="Times New Roman" w:cs="Times New Roman"/>
          <w:sz w:val="24"/>
          <w:szCs w:val="24"/>
        </w:rPr>
        <w:t>.</w:t>
      </w:r>
    </w:p>
    <w:p w:rsidR="00274749" w:rsidRPr="004B5041" w:rsidRDefault="00F9406E" w:rsidP="002747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041">
        <w:rPr>
          <w:rFonts w:ascii="Times New Roman" w:hAnsi="Times New Roman" w:cs="Times New Roman"/>
          <w:b/>
          <w:sz w:val="24"/>
          <w:szCs w:val="24"/>
        </w:rPr>
        <w:t>Etap drugi</w:t>
      </w:r>
      <w:r w:rsidRPr="004B5041">
        <w:rPr>
          <w:rFonts w:ascii="Times New Roman" w:hAnsi="Times New Roman" w:cs="Times New Roman"/>
          <w:sz w:val="24"/>
          <w:szCs w:val="24"/>
        </w:rPr>
        <w:t xml:space="preserve"> wynosi także 480h i jest realizowany w semestrze piątym. Wpis zaliczający (Z) etap pierwszy </w:t>
      </w:r>
      <w:r w:rsidRPr="004B504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dokonywany jest w semestrze V</w:t>
      </w:r>
      <w:r w:rsidRPr="004B5041">
        <w:rPr>
          <w:rFonts w:ascii="Times New Roman" w:hAnsi="Times New Roman" w:cs="Times New Roman"/>
          <w:sz w:val="24"/>
          <w:szCs w:val="24"/>
        </w:rPr>
        <w:t>.</w:t>
      </w:r>
      <w:bookmarkEnd w:id="3"/>
    </w:p>
    <w:p w:rsidR="00274749" w:rsidRPr="004B5041" w:rsidRDefault="00274749" w:rsidP="00274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041">
        <w:rPr>
          <w:rFonts w:ascii="Times New Roman" w:hAnsi="Times New Roman" w:cs="Times New Roman"/>
          <w:sz w:val="24"/>
          <w:szCs w:val="24"/>
        </w:rPr>
        <w:lastRenderedPageBreak/>
        <w:t xml:space="preserve">           Praktyce przypisanych jest łącznie 38 punktów ECTS, po 19 wpisywanych po semestrze III i V.  </w:t>
      </w:r>
    </w:p>
    <w:p w:rsidR="00274749" w:rsidRPr="004B5041" w:rsidRDefault="00274749" w:rsidP="002747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749" w:rsidRPr="002613C2" w:rsidRDefault="00274749" w:rsidP="0027474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3C2">
        <w:rPr>
          <w:rFonts w:ascii="Times New Roman" w:hAnsi="Times New Roman" w:cs="Times New Roman"/>
          <w:b/>
          <w:sz w:val="24"/>
          <w:szCs w:val="24"/>
        </w:rPr>
        <w:t xml:space="preserve"> Wymagane dokumenty:</w:t>
      </w:r>
    </w:p>
    <w:p w:rsidR="00B941AB" w:rsidRPr="002613C2" w:rsidRDefault="00B941AB" w:rsidP="00B941AB">
      <w:pPr>
        <w:pStyle w:val="Akapitzlist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41AB" w:rsidRPr="002613C2" w:rsidRDefault="00B941AB" w:rsidP="00B941AB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3C2">
        <w:rPr>
          <w:rFonts w:ascii="Times New Roman" w:hAnsi="Times New Roman" w:cs="Times New Roman"/>
          <w:b/>
          <w:sz w:val="24"/>
          <w:szCs w:val="24"/>
        </w:rPr>
        <w:t>(A) Dokumenty składane najpóźniej dwa tygodnie przed planowanym terminem rozpoczęcia praktyki:</w:t>
      </w:r>
    </w:p>
    <w:p w:rsidR="00274749" w:rsidRDefault="00274749" w:rsidP="0027474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sz w:val="24"/>
          <w:szCs w:val="24"/>
        </w:rPr>
        <w:t>wniosek o skierowanie na praktykę zawodową</w:t>
      </w:r>
      <w:r w:rsidR="0035592D" w:rsidRPr="002613C2">
        <w:rPr>
          <w:rFonts w:ascii="Times New Roman" w:hAnsi="Times New Roman" w:cs="Times New Roman"/>
          <w:sz w:val="24"/>
          <w:szCs w:val="24"/>
        </w:rPr>
        <w:t xml:space="preserve"> - </w:t>
      </w:r>
      <w:r w:rsidRPr="002613C2">
        <w:rPr>
          <w:rFonts w:ascii="Times New Roman" w:hAnsi="Times New Roman" w:cs="Times New Roman"/>
          <w:sz w:val="24"/>
          <w:szCs w:val="24"/>
        </w:rPr>
        <w:t>zał. 8</w:t>
      </w:r>
      <w:r w:rsidR="00B941AB" w:rsidRPr="002613C2">
        <w:rPr>
          <w:rFonts w:ascii="Times New Roman" w:hAnsi="Times New Roman" w:cs="Times New Roman"/>
          <w:sz w:val="24"/>
          <w:szCs w:val="24"/>
        </w:rPr>
        <w:t>,</w:t>
      </w:r>
    </w:p>
    <w:p w:rsidR="00524ACB" w:rsidRPr="002613C2" w:rsidRDefault="00524ACB" w:rsidP="0027474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harmonogramu przebiegu praktyki zawodowej – zał. 4</w:t>
      </w:r>
    </w:p>
    <w:p w:rsidR="00274749" w:rsidRDefault="00274749" w:rsidP="0027474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sz w:val="24"/>
          <w:szCs w:val="24"/>
        </w:rPr>
        <w:t xml:space="preserve">harmonogram przebiegu praktyki zawodowej </w:t>
      </w:r>
      <w:r w:rsidR="0035592D" w:rsidRPr="002613C2">
        <w:rPr>
          <w:rFonts w:ascii="Times New Roman" w:hAnsi="Times New Roman" w:cs="Times New Roman"/>
          <w:sz w:val="24"/>
          <w:szCs w:val="24"/>
        </w:rPr>
        <w:t xml:space="preserve">- </w:t>
      </w:r>
      <w:r w:rsidR="00090137">
        <w:rPr>
          <w:rFonts w:ascii="Times New Roman" w:hAnsi="Times New Roman" w:cs="Times New Roman"/>
          <w:sz w:val="24"/>
          <w:szCs w:val="24"/>
        </w:rPr>
        <w:t>zał. 4</w:t>
      </w:r>
      <w:r w:rsidR="009D77E6" w:rsidRPr="002613C2">
        <w:rPr>
          <w:rFonts w:ascii="Times New Roman" w:hAnsi="Times New Roman" w:cs="Times New Roman"/>
          <w:sz w:val="24"/>
          <w:szCs w:val="24"/>
        </w:rPr>
        <w:t xml:space="preserve">; dokumenty </w:t>
      </w:r>
      <w:r w:rsidR="00FA184E" w:rsidRPr="002613C2">
        <w:rPr>
          <w:rFonts w:ascii="Times New Roman" w:hAnsi="Times New Roman" w:cs="Times New Roman"/>
          <w:sz w:val="24"/>
          <w:szCs w:val="24"/>
        </w:rPr>
        <w:t>z podpisem i pieczęcią przedstawiciela zakładu pracy,</w:t>
      </w:r>
    </w:p>
    <w:p w:rsidR="00B941AB" w:rsidRPr="002613C2" w:rsidRDefault="00B941AB" w:rsidP="00B941A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sz w:val="24"/>
          <w:szCs w:val="24"/>
        </w:rPr>
        <w:t>wniosek o wcześniejszą realizację praktyki - zał. 5.</w:t>
      </w:r>
    </w:p>
    <w:p w:rsidR="00B941AB" w:rsidRPr="002613C2" w:rsidRDefault="00B941AB" w:rsidP="00B941AB">
      <w:pPr>
        <w:pStyle w:val="Akapitzlist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D38FA" w:rsidRPr="002613C2" w:rsidRDefault="00B941AB" w:rsidP="00CD38FA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3C2">
        <w:rPr>
          <w:rFonts w:ascii="Times New Roman" w:hAnsi="Times New Roman" w:cs="Times New Roman"/>
          <w:b/>
          <w:sz w:val="24"/>
          <w:szCs w:val="24"/>
        </w:rPr>
        <w:t>(B) Dokumenty składane najpóźniej dwa tygodnie po zakończeniu realizacji praktyki:</w:t>
      </w:r>
    </w:p>
    <w:p w:rsidR="00CD38FA" w:rsidRPr="002613C2" w:rsidRDefault="00CD38FA" w:rsidP="00CD38F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sz w:val="24"/>
          <w:szCs w:val="24"/>
        </w:rPr>
        <w:t>skierowanie - zał. 3,</w:t>
      </w:r>
    </w:p>
    <w:p w:rsidR="00B941AB" w:rsidRPr="002613C2" w:rsidRDefault="00CD38FA" w:rsidP="00CD38FA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sz w:val="24"/>
          <w:szCs w:val="24"/>
        </w:rPr>
        <w:t xml:space="preserve">porozumienie - zał. 2. (Porozumienie jest wymagane, jeżeli nie została zawarta umowa </w:t>
      </w:r>
      <w:r w:rsidR="005E4D42" w:rsidRPr="002613C2">
        <w:rPr>
          <w:rFonts w:ascii="Times New Roman" w:hAnsi="Times New Roman" w:cs="Times New Roman"/>
          <w:sz w:val="24"/>
          <w:szCs w:val="24"/>
        </w:rPr>
        <w:t xml:space="preserve">o </w:t>
      </w:r>
      <w:r w:rsidRPr="002613C2">
        <w:rPr>
          <w:rFonts w:ascii="Times New Roman" w:hAnsi="Times New Roman" w:cs="Times New Roman"/>
          <w:sz w:val="24"/>
          <w:szCs w:val="24"/>
        </w:rPr>
        <w:t>współpracy);</w:t>
      </w:r>
    </w:p>
    <w:p w:rsidR="00274749" w:rsidRPr="002613C2" w:rsidRDefault="00274749" w:rsidP="0027474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sz w:val="24"/>
          <w:szCs w:val="24"/>
        </w:rPr>
        <w:t xml:space="preserve">karta oceny studenta skierowanego na praktykę zawodową </w:t>
      </w:r>
      <w:r w:rsidR="0035592D" w:rsidRPr="002613C2">
        <w:rPr>
          <w:rFonts w:ascii="Times New Roman" w:hAnsi="Times New Roman" w:cs="Times New Roman"/>
          <w:sz w:val="24"/>
          <w:szCs w:val="24"/>
        </w:rPr>
        <w:t>-</w:t>
      </w:r>
      <w:r w:rsidRPr="002613C2">
        <w:rPr>
          <w:rFonts w:ascii="Times New Roman" w:hAnsi="Times New Roman" w:cs="Times New Roman"/>
          <w:sz w:val="24"/>
          <w:szCs w:val="24"/>
        </w:rPr>
        <w:t>zał. 7</w:t>
      </w:r>
      <w:r w:rsidR="0035592D" w:rsidRPr="002613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66DA" w:rsidRPr="000616E5" w:rsidRDefault="00274749" w:rsidP="000616E5">
      <w:pPr>
        <w:pStyle w:val="Akapitzlist"/>
        <w:numPr>
          <w:ilvl w:val="0"/>
          <w:numId w:val="4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613C2">
        <w:rPr>
          <w:rFonts w:ascii="Times New Roman" w:hAnsi="Times New Roman" w:cs="Times New Roman"/>
          <w:sz w:val="24"/>
          <w:szCs w:val="24"/>
        </w:rPr>
        <w:t>sprawozdanie z realizacji zadań zawartych w harmonogramie przebiegu praktyki</w:t>
      </w:r>
      <w:r w:rsidR="00B941AB" w:rsidRPr="002613C2">
        <w:rPr>
          <w:rFonts w:ascii="Times New Roman" w:hAnsi="Times New Roman" w:cs="Times New Roman"/>
          <w:sz w:val="24"/>
          <w:szCs w:val="24"/>
        </w:rPr>
        <w:t xml:space="preserve"> (wraz z załącznikami)</w:t>
      </w:r>
      <w:r w:rsidR="000616E5">
        <w:rPr>
          <w:rFonts w:ascii="Times New Roman" w:hAnsi="Times New Roman" w:cs="Times New Roman"/>
          <w:sz w:val="24"/>
          <w:szCs w:val="24"/>
        </w:rPr>
        <w:t xml:space="preserve"> </w:t>
      </w:r>
      <w:r w:rsidR="0035592D" w:rsidRPr="002613C2">
        <w:rPr>
          <w:rFonts w:ascii="Times New Roman" w:hAnsi="Times New Roman" w:cs="Times New Roman"/>
          <w:sz w:val="24"/>
          <w:szCs w:val="24"/>
        </w:rPr>
        <w:t>-</w:t>
      </w:r>
      <w:r w:rsidR="000616E5">
        <w:rPr>
          <w:rFonts w:ascii="Times New Roman" w:hAnsi="Times New Roman" w:cs="Times New Roman"/>
          <w:sz w:val="24"/>
          <w:szCs w:val="24"/>
        </w:rPr>
        <w:t xml:space="preserve"> </w:t>
      </w:r>
      <w:r w:rsidRPr="002613C2">
        <w:rPr>
          <w:rFonts w:ascii="Times New Roman" w:hAnsi="Times New Roman" w:cs="Times New Roman"/>
          <w:sz w:val="24"/>
          <w:szCs w:val="24"/>
        </w:rPr>
        <w:t>zał. 9.</w:t>
      </w:r>
    </w:p>
    <w:p w:rsidR="0000686F" w:rsidRPr="000616E5" w:rsidRDefault="0000686F" w:rsidP="00274749">
      <w:pPr>
        <w:pStyle w:val="Akapitzlist"/>
        <w:numPr>
          <w:ilvl w:val="0"/>
          <w:numId w:val="4"/>
        </w:numPr>
        <w:spacing w:after="0"/>
        <w:jc w:val="both"/>
        <w:rPr>
          <w:rStyle w:val="Teksttreci212pt"/>
          <w:rFonts w:eastAsiaTheme="minorHAnsi"/>
          <w:color w:val="auto"/>
          <w:lang w:eastAsia="en-US" w:bidi="ar-SA"/>
        </w:rPr>
      </w:pPr>
      <w:r w:rsidRPr="000616E5">
        <w:rPr>
          <w:rStyle w:val="Teksttreci212pt"/>
          <w:rFonts w:eastAsiaTheme="minorHAnsi"/>
          <w:color w:val="auto"/>
        </w:rPr>
        <w:t>wniosek o zaliczenie na poczet praktyki zawodowej czynności wykonywanych przez studenta w ramach zatrudnienia, stażu lub wolontariatu”</w:t>
      </w:r>
      <w:r w:rsidR="000616E5" w:rsidRPr="000616E5">
        <w:rPr>
          <w:rStyle w:val="Teksttreci212pt"/>
          <w:rFonts w:eastAsiaTheme="minorHAnsi"/>
          <w:color w:val="auto"/>
        </w:rPr>
        <w:t xml:space="preserve"> – zał. 10</w:t>
      </w:r>
      <w:r w:rsidRPr="000616E5">
        <w:rPr>
          <w:rStyle w:val="Teksttreci212pt"/>
          <w:rFonts w:eastAsiaTheme="minorHAnsi"/>
          <w:color w:val="auto"/>
        </w:rPr>
        <w:t>.</w:t>
      </w:r>
    </w:p>
    <w:p w:rsidR="000616E5" w:rsidRDefault="000616E5" w:rsidP="000616E5">
      <w:pPr>
        <w:pStyle w:val="Akapitzlist"/>
        <w:numPr>
          <w:ilvl w:val="0"/>
          <w:numId w:val="4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613C2">
        <w:rPr>
          <w:rStyle w:val="markedcontent"/>
          <w:rFonts w:ascii="Times New Roman" w:hAnsi="Times New Roman" w:cs="Times New Roman"/>
          <w:sz w:val="24"/>
          <w:szCs w:val="24"/>
        </w:rPr>
        <w:t>ankieta oceny studenckiej praktyki zawodowej– zał.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11.</w:t>
      </w:r>
    </w:p>
    <w:p w:rsidR="000616E5" w:rsidRPr="0000686F" w:rsidRDefault="000616E5" w:rsidP="000616E5">
      <w:pPr>
        <w:pStyle w:val="Akapitzlist"/>
        <w:spacing w:after="0"/>
        <w:ind w:left="1068"/>
        <w:jc w:val="both"/>
        <w:rPr>
          <w:rStyle w:val="markedcontent"/>
          <w:rFonts w:ascii="Times New Roman" w:hAnsi="Times New Roman" w:cs="Times New Roman"/>
          <w:color w:val="70AD47" w:themeColor="accent6"/>
          <w:sz w:val="24"/>
          <w:szCs w:val="24"/>
        </w:rPr>
      </w:pPr>
    </w:p>
    <w:p w:rsidR="00D7455F" w:rsidRPr="004B5041" w:rsidRDefault="00D7455F" w:rsidP="00D7455F">
      <w:pPr>
        <w:spacing w:after="0"/>
        <w:ind w:left="708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B41220" w:rsidRPr="004B5041" w:rsidRDefault="00B41220" w:rsidP="00D7455F">
      <w:pPr>
        <w:spacing w:after="0"/>
        <w:ind w:left="708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4B5041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(C) Kwestionariusz </w:t>
      </w:r>
      <w:r w:rsidRPr="004B5041">
        <w:rPr>
          <w:rFonts w:ascii="Times New Roman" w:hAnsi="Times New Roman" w:cs="Times New Roman"/>
          <w:b/>
          <w:sz w:val="24"/>
          <w:szCs w:val="24"/>
        </w:rPr>
        <w:t xml:space="preserve">w sprawie badania opinii pracodawców regionu Pomorza środkowego  na temat zapotrzebowania rynku pracy </w:t>
      </w:r>
      <w:r w:rsidRPr="004B5041">
        <w:rPr>
          <w:rFonts w:ascii="Times New Roman" w:hAnsi="Times New Roman" w:cs="Times New Roman"/>
          <w:sz w:val="24"/>
          <w:szCs w:val="24"/>
        </w:rPr>
        <w:t>(odpowiedzialny: kierownik praktyk)</w:t>
      </w:r>
    </w:p>
    <w:p w:rsidR="00F9406E" w:rsidRPr="004B5041" w:rsidRDefault="00F9406E" w:rsidP="0027474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041">
        <w:rPr>
          <w:rFonts w:ascii="Times New Roman" w:hAnsi="Times New Roman" w:cs="Times New Roman"/>
          <w:sz w:val="24"/>
          <w:szCs w:val="24"/>
        </w:rPr>
        <w:t xml:space="preserve">Kwestionariusz w sprawie badania opinii </w:t>
      </w:r>
      <w:r w:rsidR="00F540AF">
        <w:rPr>
          <w:rFonts w:ascii="Times New Roman" w:hAnsi="Times New Roman" w:cs="Times New Roman"/>
          <w:sz w:val="24"/>
          <w:szCs w:val="24"/>
        </w:rPr>
        <w:t>pracodawców – zał. 1</w:t>
      </w:r>
      <w:r w:rsidR="000616E5">
        <w:rPr>
          <w:rFonts w:ascii="Times New Roman" w:hAnsi="Times New Roman" w:cs="Times New Roman"/>
          <w:sz w:val="24"/>
          <w:szCs w:val="24"/>
        </w:rPr>
        <w:t>4.</w:t>
      </w:r>
    </w:p>
    <w:p w:rsidR="00274749" w:rsidRPr="004B5041" w:rsidRDefault="00274749" w:rsidP="0027474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749" w:rsidRPr="002613C2" w:rsidRDefault="00274749" w:rsidP="006648C7">
      <w:pPr>
        <w:jc w:val="both"/>
      </w:pPr>
      <w:r w:rsidRPr="004B5041">
        <w:rPr>
          <w:rFonts w:ascii="Times New Roman" w:hAnsi="Times New Roman" w:cs="Times New Roman"/>
          <w:sz w:val="24"/>
          <w:szCs w:val="24"/>
        </w:rPr>
        <w:t xml:space="preserve">Dokumenty muszą być dokładnie </w:t>
      </w:r>
      <w:r w:rsidRPr="002613C2">
        <w:rPr>
          <w:rFonts w:ascii="Times New Roman" w:hAnsi="Times New Roman" w:cs="Times New Roman"/>
          <w:sz w:val="24"/>
          <w:szCs w:val="24"/>
        </w:rPr>
        <w:t xml:space="preserve">wypełnione i podpisane przez pracodawcę i studenta. W przypadku sprawozdania należy szczegółowo opisać swoje czynności. Do sprawozdania student dołącza ksero, wydruki z </w:t>
      </w:r>
      <w:proofErr w:type="spellStart"/>
      <w:r w:rsidRPr="002613C2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2613C2">
        <w:rPr>
          <w:rFonts w:ascii="Times New Roman" w:hAnsi="Times New Roman" w:cs="Times New Roman"/>
          <w:sz w:val="24"/>
          <w:szCs w:val="24"/>
        </w:rPr>
        <w:t xml:space="preserve"> kilku własnych artykułów lub innych zadań w zakresie promocji lub reklamy. Dostarczenie porozumienia nie zwalnia od dostarczenia skierowania.</w:t>
      </w:r>
      <w:bookmarkStart w:id="4" w:name="_GoBack"/>
      <w:bookmarkEnd w:id="4"/>
    </w:p>
    <w:sectPr w:rsidR="00274749" w:rsidRPr="002613C2" w:rsidSect="007261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73C" w:rsidRDefault="004D473C" w:rsidP="00274749">
      <w:pPr>
        <w:spacing w:after="0" w:line="240" w:lineRule="auto"/>
      </w:pPr>
      <w:r>
        <w:separator/>
      </w:r>
    </w:p>
  </w:endnote>
  <w:endnote w:type="continuationSeparator" w:id="0">
    <w:p w:rsidR="004D473C" w:rsidRDefault="004D473C" w:rsidP="0027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swiss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5196701"/>
      <w:docPartObj>
        <w:docPartGallery w:val="Page Numbers (Bottom of Page)"/>
        <w:docPartUnique/>
      </w:docPartObj>
    </w:sdtPr>
    <w:sdtContent>
      <w:p w:rsidR="00321E50" w:rsidRDefault="00FA7399">
        <w:pPr>
          <w:pStyle w:val="Stopka"/>
          <w:jc w:val="right"/>
        </w:pPr>
        <w:r>
          <w:fldChar w:fldCharType="begin"/>
        </w:r>
        <w:r w:rsidR="00321E50">
          <w:instrText>PAGE   \* MERGEFORMAT</w:instrText>
        </w:r>
        <w:r>
          <w:fldChar w:fldCharType="separate"/>
        </w:r>
        <w:r w:rsidR="00517F5D">
          <w:rPr>
            <w:noProof/>
          </w:rPr>
          <w:t>3</w:t>
        </w:r>
        <w:r>
          <w:fldChar w:fldCharType="end"/>
        </w:r>
      </w:p>
    </w:sdtContent>
  </w:sdt>
  <w:p w:rsidR="00321E50" w:rsidRDefault="00321E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73C" w:rsidRDefault="004D473C" w:rsidP="00274749">
      <w:pPr>
        <w:spacing w:after="0" w:line="240" w:lineRule="auto"/>
      </w:pPr>
      <w:r>
        <w:separator/>
      </w:r>
    </w:p>
  </w:footnote>
  <w:footnote w:type="continuationSeparator" w:id="0">
    <w:p w:rsidR="004D473C" w:rsidRDefault="004D473C" w:rsidP="00274749">
      <w:pPr>
        <w:spacing w:after="0" w:line="240" w:lineRule="auto"/>
      </w:pPr>
      <w:r>
        <w:continuationSeparator/>
      </w:r>
    </w:p>
  </w:footnote>
  <w:footnote w:id="1">
    <w:p w:rsidR="00274749" w:rsidRPr="00044236" w:rsidRDefault="00274749" w:rsidP="00274749">
      <w:pPr>
        <w:pStyle w:val="Tekstprzypisudolnego"/>
        <w:rPr>
          <w:rFonts w:ascii="Times New Roman" w:hAnsi="Times New Roman" w:cs="Times New Roman"/>
        </w:rPr>
      </w:pPr>
      <w:r w:rsidRPr="00044236">
        <w:rPr>
          <w:rStyle w:val="Odwoanieprzypisudolnego"/>
          <w:rFonts w:ascii="Times New Roman" w:hAnsi="Times New Roman" w:cs="Times New Roman"/>
        </w:rPr>
        <w:footnoteRef/>
      </w:r>
      <w:r w:rsidRPr="00044236">
        <w:rPr>
          <w:rFonts w:ascii="Times New Roman" w:hAnsi="Times New Roman" w:cs="Times New Roman"/>
        </w:rPr>
        <w:t xml:space="preserve"> Por. Regulamin studiów PK: </w:t>
      </w:r>
      <w:r w:rsidRPr="00695F9A">
        <w:rPr>
          <w:lang w:val="en-US"/>
        </w:rPr>
        <w:t>§</w:t>
      </w:r>
      <w:r w:rsidRPr="00044236">
        <w:rPr>
          <w:rFonts w:ascii="Times New Roman" w:hAnsi="Times New Roman" w:cs="Times New Roman"/>
        </w:rPr>
        <w:t xml:space="preserve"> 5 1.12); </w:t>
      </w:r>
      <w:r w:rsidRPr="00695F9A">
        <w:rPr>
          <w:lang w:val="en-US"/>
        </w:rPr>
        <w:t>§</w:t>
      </w:r>
      <w:r w:rsidRPr="00044236">
        <w:rPr>
          <w:rFonts w:ascii="Times New Roman" w:hAnsi="Times New Roman" w:cs="Times New Roman"/>
        </w:rPr>
        <w:t xml:space="preserve"> 13 3.1).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189544"/>
      <w:docPartObj>
        <w:docPartGallery w:val="Page Numbers (Top of Page)"/>
        <w:docPartUnique/>
      </w:docPartObj>
    </w:sdtPr>
    <w:sdtContent>
      <w:p w:rsidR="00E83F7C" w:rsidRDefault="00FA7399">
        <w:pPr>
          <w:pStyle w:val="Nagwek"/>
          <w:jc w:val="center"/>
        </w:pPr>
        <w:r>
          <w:fldChar w:fldCharType="begin"/>
        </w:r>
        <w:r w:rsidR="00E83F7C">
          <w:instrText>PAGE   \* MERGEFORMAT</w:instrText>
        </w:r>
        <w:r>
          <w:fldChar w:fldCharType="separate"/>
        </w:r>
        <w:r w:rsidR="00517F5D">
          <w:rPr>
            <w:noProof/>
          </w:rPr>
          <w:t>3</w:t>
        </w:r>
        <w:r>
          <w:fldChar w:fldCharType="end"/>
        </w:r>
      </w:p>
    </w:sdtContent>
  </w:sdt>
  <w:p w:rsidR="00E83F7C" w:rsidRDefault="00E83F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3CE"/>
    <w:multiLevelType w:val="hybridMultilevel"/>
    <w:tmpl w:val="F920EE8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1CB5C9E"/>
    <w:multiLevelType w:val="hybridMultilevel"/>
    <w:tmpl w:val="ABCAF71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C1674DB"/>
    <w:multiLevelType w:val="hybridMultilevel"/>
    <w:tmpl w:val="D37828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2E57EB5"/>
    <w:multiLevelType w:val="hybridMultilevel"/>
    <w:tmpl w:val="74D227B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9B40760"/>
    <w:multiLevelType w:val="hybridMultilevel"/>
    <w:tmpl w:val="45C0349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6E6869AE"/>
    <w:multiLevelType w:val="hybridMultilevel"/>
    <w:tmpl w:val="77DCBB8A"/>
    <w:lvl w:ilvl="0" w:tplc="310634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2A63C0"/>
    <w:multiLevelType w:val="multilevel"/>
    <w:tmpl w:val="0D42F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0E71F5"/>
    <w:multiLevelType w:val="hybridMultilevel"/>
    <w:tmpl w:val="5666F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D5294"/>
    <w:multiLevelType w:val="hybridMultilevel"/>
    <w:tmpl w:val="48F8DD7A"/>
    <w:lvl w:ilvl="0" w:tplc="0E7AC82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40C"/>
    <w:rsid w:val="0000686F"/>
    <w:rsid w:val="00035998"/>
    <w:rsid w:val="00045FA8"/>
    <w:rsid w:val="000616E5"/>
    <w:rsid w:val="00070014"/>
    <w:rsid w:val="00080D59"/>
    <w:rsid w:val="00090137"/>
    <w:rsid w:val="000B11E1"/>
    <w:rsid w:val="001274CC"/>
    <w:rsid w:val="00133291"/>
    <w:rsid w:val="001645BE"/>
    <w:rsid w:val="00171681"/>
    <w:rsid w:val="001745BC"/>
    <w:rsid w:val="001A786D"/>
    <w:rsid w:val="001D54DF"/>
    <w:rsid w:val="001D6F3F"/>
    <w:rsid w:val="0020066D"/>
    <w:rsid w:val="00207575"/>
    <w:rsid w:val="00224861"/>
    <w:rsid w:val="00241CEA"/>
    <w:rsid w:val="002613C2"/>
    <w:rsid w:val="00274749"/>
    <w:rsid w:val="002C17FB"/>
    <w:rsid w:val="00314314"/>
    <w:rsid w:val="00321E50"/>
    <w:rsid w:val="0035592D"/>
    <w:rsid w:val="00364426"/>
    <w:rsid w:val="00376D78"/>
    <w:rsid w:val="00384937"/>
    <w:rsid w:val="003A339C"/>
    <w:rsid w:val="003B51DE"/>
    <w:rsid w:val="003E45BE"/>
    <w:rsid w:val="003E5DA6"/>
    <w:rsid w:val="00430DFA"/>
    <w:rsid w:val="004332A1"/>
    <w:rsid w:val="00444837"/>
    <w:rsid w:val="004732BF"/>
    <w:rsid w:val="004A12C5"/>
    <w:rsid w:val="004B5041"/>
    <w:rsid w:val="004D473C"/>
    <w:rsid w:val="004D474E"/>
    <w:rsid w:val="004E47B3"/>
    <w:rsid w:val="00517F5D"/>
    <w:rsid w:val="00524ACB"/>
    <w:rsid w:val="005506D1"/>
    <w:rsid w:val="005734C7"/>
    <w:rsid w:val="0058383D"/>
    <w:rsid w:val="005E4D42"/>
    <w:rsid w:val="00603B3D"/>
    <w:rsid w:val="0062799A"/>
    <w:rsid w:val="006371F7"/>
    <w:rsid w:val="0066130A"/>
    <w:rsid w:val="006648C7"/>
    <w:rsid w:val="00686D3D"/>
    <w:rsid w:val="006A2901"/>
    <w:rsid w:val="006B0ED6"/>
    <w:rsid w:val="006D073C"/>
    <w:rsid w:val="006E146A"/>
    <w:rsid w:val="006E1843"/>
    <w:rsid w:val="006E72D5"/>
    <w:rsid w:val="006F0AF1"/>
    <w:rsid w:val="00726127"/>
    <w:rsid w:val="00730195"/>
    <w:rsid w:val="007366DA"/>
    <w:rsid w:val="00854D54"/>
    <w:rsid w:val="008622C9"/>
    <w:rsid w:val="0091283C"/>
    <w:rsid w:val="009318E9"/>
    <w:rsid w:val="009455B3"/>
    <w:rsid w:val="009A69AF"/>
    <w:rsid w:val="009D230E"/>
    <w:rsid w:val="009D77E6"/>
    <w:rsid w:val="009E25D3"/>
    <w:rsid w:val="009F34D6"/>
    <w:rsid w:val="00A04E8C"/>
    <w:rsid w:val="00A10E2A"/>
    <w:rsid w:val="00A14B59"/>
    <w:rsid w:val="00A271E7"/>
    <w:rsid w:val="00A33A5E"/>
    <w:rsid w:val="00A37DAF"/>
    <w:rsid w:val="00AA345A"/>
    <w:rsid w:val="00AD3E25"/>
    <w:rsid w:val="00B41220"/>
    <w:rsid w:val="00B820BE"/>
    <w:rsid w:val="00B86535"/>
    <w:rsid w:val="00B941AB"/>
    <w:rsid w:val="00BA115B"/>
    <w:rsid w:val="00C049B7"/>
    <w:rsid w:val="00C35EB4"/>
    <w:rsid w:val="00C66013"/>
    <w:rsid w:val="00CD38FA"/>
    <w:rsid w:val="00CF351D"/>
    <w:rsid w:val="00D1140C"/>
    <w:rsid w:val="00D128C5"/>
    <w:rsid w:val="00D145AC"/>
    <w:rsid w:val="00D271CF"/>
    <w:rsid w:val="00D33682"/>
    <w:rsid w:val="00D652A7"/>
    <w:rsid w:val="00D7455F"/>
    <w:rsid w:val="00D861AB"/>
    <w:rsid w:val="00DA394E"/>
    <w:rsid w:val="00DA6077"/>
    <w:rsid w:val="00DA66A7"/>
    <w:rsid w:val="00DB0F7B"/>
    <w:rsid w:val="00DC1240"/>
    <w:rsid w:val="00DD13F7"/>
    <w:rsid w:val="00DD189F"/>
    <w:rsid w:val="00E11750"/>
    <w:rsid w:val="00E172EB"/>
    <w:rsid w:val="00E83F7C"/>
    <w:rsid w:val="00EB3A34"/>
    <w:rsid w:val="00EE1DD2"/>
    <w:rsid w:val="00EE236C"/>
    <w:rsid w:val="00F404D2"/>
    <w:rsid w:val="00F53A78"/>
    <w:rsid w:val="00F540AF"/>
    <w:rsid w:val="00F80633"/>
    <w:rsid w:val="00F9406E"/>
    <w:rsid w:val="00FA184E"/>
    <w:rsid w:val="00FA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74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74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47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47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474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2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E50"/>
  </w:style>
  <w:style w:type="paragraph" w:styleId="Stopka">
    <w:name w:val="footer"/>
    <w:basedOn w:val="Normalny"/>
    <w:link w:val="StopkaZnak"/>
    <w:uiPriority w:val="99"/>
    <w:unhideWhenUsed/>
    <w:rsid w:val="0032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E50"/>
  </w:style>
  <w:style w:type="paragraph" w:customStyle="1" w:styleId="Standard">
    <w:name w:val="Standard"/>
    <w:rsid w:val="007366DA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7366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4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4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45A"/>
    <w:rPr>
      <w:vertAlign w:val="superscript"/>
    </w:rPr>
  </w:style>
  <w:style w:type="character" w:customStyle="1" w:styleId="Teksttreci212pt">
    <w:name w:val="Tekst treści (2) + 12 pt"/>
    <w:basedOn w:val="Domylnaczcionkaakapitu"/>
    <w:rsid w:val="000068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09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0137"/>
    <w:rPr>
      <w:b/>
      <w:bCs/>
    </w:rPr>
  </w:style>
  <w:style w:type="paragraph" w:styleId="Bezodstpw">
    <w:name w:val="No Spacing"/>
    <w:uiPriority w:val="1"/>
    <w:qFormat/>
    <w:rsid w:val="000901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B9E54-EC29-4312-B8E1-36604C09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2544</Words>
  <Characters>15264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17773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DANIELEWICZ</dc:creator>
  <cp:lastModifiedBy>Marek</cp:lastModifiedBy>
  <cp:revision>8</cp:revision>
  <dcterms:created xsi:type="dcterms:W3CDTF">2024-01-11T10:33:00Z</dcterms:created>
  <dcterms:modified xsi:type="dcterms:W3CDTF">2024-01-24T20:21:00Z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-302613230</vt:i4>
  </property>
</Properties>
</file>