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2C7E2" w14:textId="59FC41EF" w:rsidR="0013493A" w:rsidRPr="00A604A5" w:rsidRDefault="006F0BBF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40"/>
          <w:szCs w:val="40"/>
          <w:lang w:eastAsia="pl-PL"/>
        </w:rPr>
      </w:pPr>
      <w:r w:rsidRPr="00A604A5">
        <w:rPr>
          <w:rFonts w:ascii="Lora" w:eastAsia="Times New Roman" w:hAnsi="Lora" w:cs="Times New Roman"/>
          <w:b/>
          <w:bCs/>
          <w:color w:val="0070C0"/>
          <w:sz w:val="40"/>
          <w:szCs w:val="40"/>
          <w:lang w:eastAsia="pl-PL"/>
        </w:rPr>
        <w:t>Uczelnie artystyczne</w:t>
      </w:r>
    </w:p>
    <w:p w14:paraId="547EF18C" w14:textId="77777777" w:rsidR="00A604A5" w:rsidRPr="00FC4179" w:rsidRDefault="00A604A5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</w:pPr>
      <w:proofErr w:type="spellStart"/>
      <w:r w:rsidRPr="00FC4179"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  <w:t>Bulgaria</w:t>
      </w:r>
      <w:proofErr w:type="spellEnd"/>
    </w:p>
    <w:p w14:paraId="30D1925D" w14:textId="4D1780F2" w:rsidR="003E1138" w:rsidRPr="00A604A5" w:rsidRDefault="003E1138" w:rsidP="00A604A5">
      <w:pPr>
        <w:shd w:val="clear" w:color="auto" w:fill="FFFFFF"/>
        <w:spacing w:after="300" w:line="276" w:lineRule="auto"/>
        <w:jc w:val="center"/>
        <w:rPr>
          <w:b/>
          <w:color w:val="777777"/>
          <w:sz w:val="24"/>
          <w:szCs w:val="24"/>
          <w:lang w:val="en-US"/>
        </w:rPr>
      </w:pPr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Technical University of Varna / </w:t>
      </w:r>
      <w:hyperlink r:id="rId4" w:history="1">
        <w:r w:rsidR="00A604A5" w:rsidRPr="00A604A5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www.tu-varna.bg</w:t>
        </w:r>
      </w:hyperlink>
    </w:p>
    <w:p w14:paraId="2B5837CE" w14:textId="2DEC9849" w:rsidR="003E1138" w:rsidRPr="00A604A5" w:rsidRDefault="003E1138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eastAsia="pl-PL"/>
        </w:rPr>
      </w:pPr>
      <w:r w:rsidRPr="00A604A5">
        <w:rPr>
          <w:rFonts w:ascii="Lora" w:hAnsi="Lora"/>
          <w:noProof/>
          <w:sz w:val="20"/>
          <w:szCs w:val="20"/>
        </w:rPr>
        <w:drawing>
          <wp:inline distT="0" distB="0" distL="0" distR="0" wp14:anchorId="1F8FC4CE" wp14:editId="3711495F">
            <wp:extent cx="790575" cy="790575"/>
            <wp:effectExtent l="0" t="0" r="9525" b="9525"/>
            <wp:docPr id="4" name="Obraz 4" descr="🏫 Technical University of Varna - public university located in Varna |  education, Bulgaria | 📘 Would you like to start your education in foreign  country with many advantages? 🏫 Technical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🏫 Technical University of Varna - public university located in Varna |  education, Bulgaria | 📘 Would you like to start your education in foreign  country with many advantages? 🏫 Technical Univers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8C7EF" w14:textId="7CE9C7D4" w:rsidR="003E1138" w:rsidRPr="00A604A5" w:rsidRDefault="003E1138" w:rsidP="00A604A5">
      <w:pPr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BG VARNA02/ </w:t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Country: Bulgaria</w:t>
      </w:r>
    </w:p>
    <w:p w14:paraId="1BF6A92F" w14:textId="77777777" w:rsidR="003E1138" w:rsidRPr="00A604A5" w:rsidRDefault="003E1138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212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Fashion, interior and industrial design</w:t>
      </w:r>
    </w:p>
    <w:p w14:paraId="674B06F8" w14:textId="279EC2A6" w:rsidR="003E1138" w:rsidRDefault="003E1138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109E22EA" w14:textId="77777777" w:rsidR="00A604A5" w:rsidRPr="00A604A5" w:rsidRDefault="00A604A5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388E484B" w14:textId="73164508" w:rsidR="007113D0" w:rsidRPr="00A604A5" w:rsidRDefault="007113D0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proofErr w:type="spellStart"/>
      <w:r w:rsidRPr="00A604A5"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  <w:t>Finland</w:t>
      </w:r>
      <w:proofErr w:type="spellEnd"/>
    </w:p>
    <w:p w14:paraId="5F32A511" w14:textId="7DD1721C" w:rsidR="00490883" w:rsidRDefault="007113D0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Lab-</w:t>
      </w:r>
      <w:proofErr w:type="spellStart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Ammattikorkeakoulu</w:t>
      </w:r>
      <w:proofErr w:type="spellEnd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Oy</w:t>
      </w:r>
      <w:r w:rsidR="008A70C9"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/ </w:t>
      </w:r>
      <w:hyperlink r:id="rId6" w:history="1">
        <w:r w:rsidR="00490883" w:rsidRPr="00490883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www.lab.fi/fi</w:t>
        </w:r>
      </w:hyperlink>
      <w:bookmarkStart w:id="0" w:name="_GoBack"/>
      <w:bookmarkEnd w:id="0"/>
    </w:p>
    <w:p w14:paraId="245B50C6" w14:textId="6218A988" w:rsidR="007113D0" w:rsidRPr="00A604A5" w:rsidRDefault="008A70C9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A604A5">
        <w:rPr>
          <w:rFonts w:ascii="Lora" w:hAnsi="Lora"/>
          <w:noProof/>
          <w:sz w:val="20"/>
          <w:szCs w:val="20"/>
        </w:rPr>
        <w:drawing>
          <wp:inline distT="0" distB="0" distL="0" distR="0" wp14:anchorId="1F595DA2" wp14:editId="7FADFF19">
            <wp:extent cx="2905125" cy="834006"/>
            <wp:effectExtent l="0" t="0" r="0" b="4445"/>
            <wp:docPr id="1" name="Obraz 1" descr="File:LAB-ammattikorkeakoulun logo.png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LAB-ammattikorkeakoulun logo.png - Wikip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621" cy="85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9CCD3" w14:textId="44DF8290" w:rsidR="008A70C9" w:rsidRPr="00A604A5" w:rsidRDefault="008A70C9" w:rsidP="00A604A5">
      <w:pPr>
        <w:shd w:val="clear" w:color="auto" w:fill="FFFFFF"/>
        <w:spacing w:after="0" w:line="240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Pr="00A604A5">
        <w:rPr>
          <w:rFonts w:ascii="Lora" w:eastAsia="Times New Roman" w:hAnsi="Lora" w:cs="Segoe UI"/>
          <w:color w:val="212529"/>
          <w:sz w:val="20"/>
          <w:szCs w:val="20"/>
          <w:lang w:val="en-US" w:eastAsia="pl-PL"/>
        </w:rPr>
        <w:t>SF LAHTI11</w:t>
      </w:r>
    </w:p>
    <w:p w14:paraId="25EA02A7" w14:textId="289ADA58" w:rsidR="008A70C9" w:rsidRPr="00A604A5" w:rsidRDefault="008A70C9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21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Arts </w:t>
      </w:r>
      <w:proofErr w:type="spellStart"/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n.f.d</w:t>
      </w:r>
      <w:proofErr w:type="spellEnd"/>
    </w:p>
    <w:p w14:paraId="1D7498B6" w14:textId="38634AC8" w:rsidR="008A70C9" w:rsidRDefault="008A70C9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5438A369" w14:textId="42A6B885" w:rsidR="00A604A5" w:rsidRPr="00A604A5" w:rsidRDefault="00A604A5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609CAAA9" w14:textId="77777777" w:rsidR="00A604A5" w:rsidRPr="001443F8" w:rsidRDefault="00A604A5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>Oulu University of Applied Sciences</w:t>
      </w:r>
      <w:r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/ </w:t>
      </w:r>
      <w:hyperlink r:id="rId8" w:history="1">
        <w:r w:rsidRPr="00CA720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www.oamk.fi/en</w:t>
        </w:r>
      </w:hyperlink>
    </w:p>
    <w:p w14:paraId="703180AB" w14:textId="77777777" w:rsidR="0064615A" w:rsidRPr="00A604A5" w:rsidRDefault="0064615A" w:rsidP="00A604A5">
      <w:pPr>
        <w:shd w:val="clear" w:color="auto" w:fill="FFFFFF"/>
        <w:spacing w:after="0" w:line="240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val="en-US" w:eastAsia="pl-PL"/>
        </w:rPr>
      </w:pPr>
    </w:p>
    <w:p w14:paraId="7A9B8088" w14:textId="41ADA182" w:rsidR="0064615A" w:rsidRPr="00A604A5" w:rsidRDefault="0064615A" w:rsidP="00A604A5">
      <w:pPr>
        <w:shd w:val="clear" w:color="auto" w:fill="FFFFFF"/>
        <w:spacing w:after="0" w:line="240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eastAsia="pl-PL"/>
        </w:rPr>
      </w:pPr>
      <w:r w:rsidRPr="00A604A5">
        <w:rPr>
          <w:rFonts w:ascii="Lora" w:hAnsi="Lora" w:cs="Segoe UI"/>
          <w:noProof/>
          <w:color w:val="212529"/>
          <w:sz w:val="20"/>
          <w:szCs w:val="20"/>
        </w:rPr>
        <w:drawing>
          <wp:inline distT="0" distB="0" distL="0" distR="0" wp14:anchorId="174497AF" wp14:editId="7AED855C">
            <wp:extent cx="2162640" cy="1019175"/>
            <wp:effectExtent l="0" t="0" r="9525" b="0"/>
            <wp:docPr id="3" name="Obraz 3" descr="C:\Users\azajac\AppData\Local\Microsoft\Windows\INetCache\Content.MSO\67DC5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ajac\AppData\Local\Microsoft\Windows\INetCache\Content.MSO\67DC5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65" cy="1027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235FF" w14:textId="0A1FB7C3" w:rsidR="0064615A" w:rsidRPr="00A604A5" w:rsidRDefault="0064615A" w:rsidP="00A604A5">
      <w:pPr>
        <w:shd w:val="clear" w:color="auto" w:fill="FFFFFF"/>
        <w:spacing w:after="0" w:line="240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eastAsia="pl-PL"/>
        </w:rPr>
      </w:pPr>
    </w:p>
    <w:p w14:paraId="054A61F5" w14:textId="119CA2FD" w:rsidR="0064615A" w:rsidRPr="00A604A5" w:rsidRDefault="0064615A" w:rsidP="00A604A5">
      <w:pPr>
        <w:shd w:val="clear" w:color="auto" w:fill="FFFFFF"/>
        <w:spacing w:after="0" w:line="240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eastAsia="pl-PL"/>
        </w:rPr>
      </w:pPr>
    </w:p>
    <w:p w14:paraId="4125731E" w14:textId="77777777" w:rsidR="0064615A" w:rsidRPr="00A604A5" w:rsidRDefault="0064615A" w:rsidP="00A604A5">
      <w:pPr>
        <w:shd w:val="clear" w:color="auto" w:fill="FFFFFF"/>
        <w:spacing w:after="0" w:line="240" w:lineRule="auto"/>
        <w:jc w:val="center"/>
        <w:rPr>
          <w:rFonts w:ascii="Lora" w:eastAsia="Times New Roman" w:hAnsi="Lora" w:cs="Segoe UI"/>
          <w:color w:val="212529"/>
          <w:sz w:val="20"/>
          <w:szCs w:val="20"/>
          <w:lang w:eastAsia="pl-PL"/>
        </w:rPr>
      </w:pPr>
    </w:p>
    <w:p w14:paraId="7E7A5C8F" w14:textId="77777777" w:rsidR="0064615A" w:rsidRPr="00A604A5" w:rsidRDefault="0064615A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SF OULU11</w:t>
      </w:r>
    </w:p>
    <w:p w14:paraId="5778D857" w14:textId="77777777" w:rsidR="0064615A" w:rsidRPr="00A604A5" w:rsidRDefault="0064615A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21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Arts </w:t>
      </w:r>
      <w:proofErr w:type="spellStart"/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n.f.d</w:t>
      </w:r>
      <w:proofErr w:type="spellEnd"/>
    </w:p>
    <w:p w14:paraId="52105573" w14:textId="11018BDA" w:rsidR="0064615A" w:rsidRDefault="0064615A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035EF341" w14:textId="77777777" w:rsidR="00A604A5" w:rsidRPr="00A604A5" w:rsidRDefault="00A604A5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7E6793FB" w14:textId="77777777" w:rsidR="00A604A5" w:rsidRPr="001443F8" w:rsidRDefault="00A604A5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0070C0"/>
          <w:sz w:val="24"/>
          <w:szCs w:val="24"/>
          <w:lang w:val="en-US" w:eastAsia="pl-PL"/>
        </w:rPr>
      </w:pPr>
      <w:bookmarkStart w:id="1" w:name="_Hlk141351077"/>
      <w:proofErr w:type="spellStart"/>
      <w:r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Seinajoki</w:t>
      </w:r>
      <w:proofErr w:type="spellEnd"/>
      <w:r w:rsidRPr="001443F8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University of Applied Science / </w:t>
      </w:r>
      <w:hyperlink r:id="rId10" w:history="1">
        <w:r w:rsidRPr="001443F8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www.seamk.fi/en</w:t>
        </w:r>
      </w:hyperlink>
    </w:p>
    <w:p w14:paraId="53FD5B34" w14:textId="09CD602C" w:rsidR="000C7975" w:rsidRPr="00A604A5" w:rsidRDefault="000C7975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A604A5">
        <w:rPr>
          <w:rFonts w:ascii="Lora" w:hAnsi="Lora"/>
          <w:noProof/>
          <w:sz w:val="20"/>
          <w:szCs w:val="20"/>
        </w:rPr>
        <w:drawing>
          <wp:inline distT="0" distB="0" distL="0" distR="0" wp14:anchorId="2366DC0A" wp14:editId="5106B7FE">
            <wp:extent cx="2209800" cy="1238250"/>
            <wp:effectExtent l="0" t="0" r="0" b="0"/>
            <wp:docPr id="5" name="Obraz 5" descr="Seinäjoki University of Applied Sci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inäjoki University of Applied Scienc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2D6DC" w14:textId="77777777" w:rsidR="000C7975" w:rsidRPr="00A604A5" w:rsidRDefault="000C7975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 xml:space="preserve">  </w:t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SF OULU11</w:t>
      </w:r>
    </w:p>
    <w:p w14:paraId="269A0EF0" w14:textId="77777777" w:rsidR="006343FC" w:rsidRPr="00A604A5" w:rsidRDefault="006343FC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21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Arts </w:t>
      </w:r>
      <w:proofErr w:type="spellStart"/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n.f.d</w:t>
      </w:r>
      <w:proofErr w:type="spellEnd"/>
    </w:p>
    <w:p w14:paraId="7F3BE453" w14:textId="6CA6BBE8" w:rsidR="006343FC" w:rsidRDefault="006343FC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5383B56E" w14:textId="77777777" w:rsidR="00A604A5" w:rsidRPr="00A604A5" w:rsidRDefault="00A604A5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636C9E4C" w14:textId="77777777" w:rsidR="00A604A5" w:rsidRPr="00963FAE" w:rsidRDefault="00A604A5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bookmarkStart w:id="2" w:name="_Hlk141351283"/>
      <w:bookmarkEnd w:id="1"/>
      <w:r w:rsidRPr="00963FAE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>SAVONIA University of Applied Science</w:t>
      </w:r>
      <w:r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/ </w:t>
      </w:r>
      <w:hyperlink r:id="rId12" w:history="1">
        <w:r w:rsidRPr="00F57161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www.savonia.fi/en/homepage</w:t>
        </w:r>
      </w:hyperlink>
    </w:p>
    <w:p w14:paraId="4AB01049" w14:textId="6B8EBDA3" w:rsidR="00193955" w:rsidRPr="00A604A5" w:rsidRDefault="00193955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A604A5">
        <w:rPr>
          <w:rFonts w:ascii="Lora" w:hAnsi="Lora"/>
          <w:noProof/>
          <w:sz w:val="20"/>
          <w:szCs w:val="20"/>
        </w:rPr>
        <w:drawing>
          <wp:inline distT="0" distB="0" distL="0" distR="0" wp14:anchorId="1BB13C99" wp14:editId="72590953">
            <wp:extent cx="1962150" cy="1032711"/>
            <wp:effectExtent l="0" t="0" r="0" b="0"/>
            <wp:docPr id="6" name="Obraz 6" descr="Savonia University of Applied Sciences | Study in Fi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vonia University of Applied Sciences | Study in Finland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170" cy="1043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34DBC" w14:textId="19B017E9" w:rsidR="00193955" w:rsidRPr="00A604A5" w:rsidRDefault="00193955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SF KUOPIO08</w:t>
      </w:r>
    </w:p>
    <w:p w14:paraId="6464D108" w14:textId="77777777" w:rsidR="00193955" w:rsidRPr="00A604A5" w:rsidRDefault="00193955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21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Arts </w:t>
      </w:r>
      <w:proofErr w:type="spellStart"/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n.f.d</w:t>
      </w:r>
      <w:proofErr w:type="spellEnd"/>
    </w:p>
    <w:p w14:paraId="0AB4127A" w14:textId="4932EABB" w:rsidR="00193955" w:rsidRDefault="00193955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4163D1BD" w14:textId="77777777" w:rsidR="00A604A5" w:rsidRPr="00A604A5" w:rsidRDefault="00A604A5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bookmarkEnd w:id="2"/>
    <w:p w14:paraId="139208B5" w14:textId="72AD5263" w:rsidR="00193955" w:rsidRPr="00A604A5" w:rsidRDefault="00193955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</w:pPr>
      <w:r w:rsidRPr="00A604A5">
        <w:rPr>
          <w:rFonts w:ascii="Lora" w:eastAsia="Times New Roman" w:hAnsi="Lora" w:cs="Times New Roman"/>
          <w:b/>
          <w:bCs/>
          <w:color w:val="0070C0"/>
          <w:sz w:val="32"/>
          <w:szCs w:val="32"/>
          <w:lang w:eastAsia="pl-PL"/>
        </w:rPr>
        <w:t>France</w:t>
      </w:r>
    </w:p>
    <w:p w14:paraId="5AE5D89D" w14:textId="2E04CA26" w:rsidR="00193955" w:rsidRDefault="00193955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Lycée </w:t>
      </w:r>
      <w:proofErr w:type="spellStart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Techinque</w:t>
      </w:r>
      <w:proofErr w:type="spellEnd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, </w:t>
      </w:r>
      <w:proofErr w:type="spellStart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Industriel</w:t>
      </w:r>
      <w:proofErr w:type="spellEnd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et </w:t>
      </w:r>
      <w:proofErr w:type="spellStart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Commercail</w:t>
      </w:r>
      <w:proofErr w:type="spellEnd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</w:t>
      </w:r>
      <w:proofErr w:type="spellStart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dla</w:t>
      </w:r>
      <w:proofErr w:type="spellEnd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la </w:t>
      </w:r>
      <w:proofErr w:type="spellStart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Grand</w:t>
      </w:r>
      <w:proofErr w:type="spellEnd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</w:t>
      </w:r>
      <w:proofErr w:type="spellStart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Tourrache</w:t>
      </w:r>
      <w:proofErr w:type="spellEnd"/>
      <w:r w:rsidR="0080226A"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</w:t>
      </w:r>
      <w:hyperlink r:id="rId14" w:history="1">
        <w:r w:rsidR="00A604A5" w:rsidRPr="00A604A5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www.lyceetourrache.com/fr</w:t>
        </w:r>
      </w:hyperlink>
    </w:p>
    <w:p w14:paraId="147E4710" w14:textId="1EB6C93D" w:rsidR="006343FC" w:rsidRPr="00A604A5" w:rsidRDefault="0080226A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A604A5">
        <w:rPr>
          <w:rFonts w:ascii="Lora" w:hAnsi="Lora"/>
          <w:noProof/>
          <w:sz w:val="20"/>
          <w:szCs w:val="20"/>
        </w:rPr>
        <w:drawing>
          <wp:inline distT="0" distB="0" distL="0" distR="0" wp14:anchorId="50BB6173" wp14:editId="7C7C9E81">
            <wp:extent cx="1238250" cy="847725"/>
            <wp:effectExtent l="0" t="0" r="0" b="9525"/>
            <wp:docPr id="7" name="Obraz 7" descr="LYCÉE LA TOURRACHE - Lycée La Tourrache - Formation 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YCÉE LA TOURRACHE - Lycée La Tourrache - Formation d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539"/>
                    <a:stretch/>
                  </pic:blipFill>
                  <pic:spPr bwMode="auto">
                    <a:xfrm>
                      <a:off x="0" y="0"/>
                      <a:ext cx="1238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20D429" w14:textId="1151FECF" w:rsidR="0080226A" w:rsidRPr="00A604A5" w:rsidRDefault="0080226A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F TOULON22</w:t>
      </w:r>
    </w:p>
    <w:p w14:paraId="66781D42" w14:textId="0AC09F71" w:rsidR="0080226A" w:rsidRPr="00A604A5" w:rsidRDefault="0080226A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21</w:t>
      </w:r>
      <w:r w:rsidR="00B40D79"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2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Arts </w:t>
      </w:r>
      <w:proofErr w:type="spellStart"/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n.f.d</w:t>
      </w:r>
      <w:proofErr w:type="spellEnd"/>
    </w:p>
    <w:p w14:paraId="79E8C4E3" w14:textId="5CC79D60" w:rsidR="006343FC" w:rsidRDefault="0080226A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proofErr w:type="spellStart"/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</w:t>
      </w:r>
      <w:proofErr w:type="spellEnd"/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 cycle: 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</w:p>
    <w:p w14:paraId="70ED5F30" w14:textId="77777777" w:rsidR="00A604A5" w:rsidRPr="00A604A5" w:rsidRDefault="00A604A5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</w:p>
    <w:p w14:paraId="49AE431C" w14:textId="77777777" w:rsidR="00A604A5" w:rsidRPr="00F41426" w:rsidRDefault="00A604A5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bookmarkStart w:id="3" w:name="_Hlk141354222"/>
      <w:r w:rsidRPr="00F41426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lastRenderedPageBreak/>
        <w:t>Germany</w:t>
      </w:r>
    </w:p>
    <w:p w14:paraId="3D515A3F" w14:textId="77777777" w:rsidR="00A604A5" w:rsidRPr="00F41426" w:rsidRDefault="00A604A5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F41426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Hochschule Wismar / </w:t>
      </w:r>
      <w:hyperlink r:id="rId16" w:history="1">
        <w:r w:rsidRPr="00F41426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www.hs-wismar.de</w:t>
        </w:r>
      </w:hyperlink>
    </w:p>
    <w:p w14:paraId="51586723" w14:textId="29F966E1" w:rsidR="00FE25AF" w:rsidRPr="00A604A5" w:rsidRDefault="00FE25AF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A604A5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714E97C6" wp14:editId="5436D4B4">
            <wp:extent cx="1804252" cy="1200150"/>
            <wp:effectExtent l="0" t="0" r="5715" b="0"/>
            <wp:docPr id="8" name="Obraz 8" descr="C:\Users\azajac\AppData\Local\Microsoft\Windows\INetCache\Content.MSO\CDA9C6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zajac\AppData\Local\Microsoft\Windows\INetCache\Content.MSO\CDA9C6AC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77" cy="120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 D WISMAR01</w:t>
      </w:r>
    </w:p>
    <w:p w14:paraId="47798ECB" w14:textId="5811E178" w:rsidR="00FE25AF" w:rsidRPr="00A604A5" w:rsidRDefault="00FE25AF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212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Fashion, interior and industrial design</w:t>
      </w:r>
    </w:p>
    <w:p w14:paraId="18E31C06" w14:textId="12095595" w:rsidR="00A604A5" w:rsidRPr="00A604A5" w:rsidRDefault="00FE25AF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2/5 days STA</w:t>
      </w:r>
      <w:r w:rsid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bookmarkEnd w:id="3"/>
    <w:p w14:paraId="4975BAA1" w14:textId="6564FBE2" w:rsidR="00FE25AF" w:rsidRPr="00A604A5" w:rsidRDefault="00F94C3E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Italy</w:t>
      </w:r>
    </w:p>
    <w:p w14:paraId="21559B7C" w14:textId="77777777" w:rsidR="00A604A5" w:rsidRPr="00D24FCF" w:rsidRDefault="00A604A5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D24FCF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University of Palermo  </w:t>
      </w:r>
      <w:r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hyperlink r:id="rId18" w:history="1">
        <w:r w:rsidRPr="00D24FCF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www.unipa.it/target/international-students/en</w:t>
        </w:r>
      </w:hyperlink>
    </w:p>
    <w:p w14:paraId="0427DA19" w14:textId="4429880D" w:rsidR="00F94C3E" w:rsidRPr="00A604A5" w:rsidRDefault="00F94C3E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A604A5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4CD9E015" wp14:editId="4D5049BA">
            <wp:extent cx="3752850" cy="933450"/>
            <wp:effectExtent l="0" t="0" r="0" b="0"/>
            <wp:docPr id="9" name="Obraz 9" descr="C:\Users\azajac\AppData\Local\Microsoft\Windows\INetCache\Content.MSO\2BA4A1B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zajac\AppData\Local\Microsoft\Windows\INetCache\Content.MSO\2BA4A1BF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18" b="9090"/>
                    <a:stretch/>
                  </pic:blipFill>
                  <pic:spPr bwMode="auto">
                    <a:xfrm>
                      <a:off x="0" y="0"/>
                      <a:ext cx="3752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5AB863" w14:textId="325F80B3" w:rsidR="00FB6DA0" w:rsidRPr="00A604A5" w:rsidRDefault="00FB6DA0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A604A5">
        <w:rPr>
          <w:rFonts w:ascii="Lora" w:hAnsi="Lora"/>
          <w:sz w:val="20"/>
          <w:szCs w:val="20"/>
          <w:lang w:val="en-US"/>
        </w:rPr>
        <w:t xml:space="preserve"> </w:t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I PALERMO01</w:t>
      </w:r>
    </w:p>
    <w:p w14:paraId="2860ADDF" w14:textId="59ECD3D7" w:rsidR="00FB6DA0" w:rsidRPr="00A604A5" w:rsidRDefault="00FB6DA0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21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Subject area name: Arts </w:t>
      </w:r>
      <w:proofErr w:type="spellStart"/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n.f.d</w:t>
      </w:r>
      <w:proofErr w:type="spellEnd"/>
    </w:p>
    <w:p w14:paraId="1FFAF9E3" w14:textId="6C3A9FEA" w:rsidR="00FB6DA0" w:rsidRPr="00A604A5" w:rsidRDefault="00FB6DA0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4*5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</w:t>
      </w:r>
      <w:r w:rsid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1DB86EE5" w14:textId="25A22725" w:rsidR="002D214D" w:rsidRPr="00A604A5" w:rsidRDefault="002D214D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lastRenderedPageBreak/>
        <w:t>Portugal</w:t>
      </w:r>
    </w:p>
    <w:p w14:paraId="58C4700F" w14:textId="2F452932" w:rsidR="002D214D" w:rsidRPr="00A604A5" w:rsidRDefault="002D214D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proofErr w:type="spellStart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Universidade</w:t>
      </w:r>
      <w:proofErr w:type="spellEnd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de </w:t>
      </w:r>
      <w:proofErr w:type="spellStart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Lisboa</w:t>
      </w:r>
      <w:proofErr w:type="spellEnd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 </w:t>
      </w:r>
      <w:proofErr w:type="spellStart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Faculdade</w:t>
      </w:r>
      <w:proofErr w:type="spellEnd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de </w:t>
      </w:r>
      <w:proofErr w:type="spellStart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Arquitetura</w:t>
      </w:r>
      <w:proofErr w:type="spellEnd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</w:t>
      </w:r>
      <w:hyperlink r:id="rId20" w:history="1">
        <w:r w:rsidR="00A604A5" w:rsidRPr="00A604A5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www.fa.ulisboa.pt/index.php/pt</w:t>
        </w:r>
      </w:hyperlink>
    </w:p>
    <w:p w14:paraId="6976BD5B" w14:textId="2D25AEB5" w:rsidR="002D214D" w:rsidRPr="00A604A5" w:rsidRDefault="002D214D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A604A5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0BB4F70A" wp14:editId="0C68D7A6">
            <wp:extent cx="1962150" cy="1123950"/>
            <wp:effectExtent l="0" t="0" r="0" b="0"/>
            <wp:docPr id="10" name="Obraz 10" descr="C:\Users\azajac\AppData\Local\Microsoft\Windows\INetCache\Content.MSO\6AE8108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zajac\AppData\Local\Microsoft\Windows\INetCache\Content.MSO\6AE8108C.tmp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64121" w14:textId="38A13A04" w:rsidR="002D214D" w:rsidRPr="00A604A5" w:rsidRDefault="002D214D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A604A5">
        <w:rPr>
          <w:rFonts w:ascii="Lora" w:hAnsi="Lora"/>
          <w:sz w:val="20"/>
          <w:szCs w:val="20"/>
          <w:lang w:val="en-US"/>
        </w:rPr>
        <w:t xml:space="preserve"> </w:t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P LISBOA109</w:t>
      </w:r>
    </w:p>
    <w:p w14:paraId="539D4383" w14:textId="795F0280" w:rsidR="002D214D" w:rsidRPr="00A604A5" w:rsidRDefault="002D214D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21</w:t>
      </w:r>
      <w:r w:rsidR="00B40D79"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2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</w:t>
      </w:r>
      <w:r w:rsidR="00B40D79"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Fashion, interior and industrial design</w:t>
      </w:r>
    </w:p>
    <w:p w14:paraId="5333DF17" w14:textId="0B4A36F0" w:rsidR="002D214D" w:rsidRPr="00A604A5" w:rsidRDefault="002D214D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</w:t>
      </w:r>
      <w:r w:rsidR="00B40D79"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2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*5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</w:t>
      </w:r>
      <w:r w:rsid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0EBA909A" w14:textId="08553FF4" w:rsidR="00B40D79" w:rsidRPr="00A604A5" w:rsidRDefault="00B40D79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Slovakia</w:t>
      </w:r>
    </w:p>
    <w:p w14:paraId="4C88E40D" w14:textId="52612141" w:rsidR="00A604A5" w:rsidRPr="00A604A5" w:rsidRDefault="00B40D79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</w:pPr>
      <w:proofErr w:type="spellStart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Technicka</w:t>
      </w:r>
      <w:proofErr w:type="spellEnd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</w:t>
      </w:r>
      <w:proofErr w:type="spellStart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>Univerzita</w:t>
      </w:r>
      <w:proofErr w:type="spellEnd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eastAsia="pl-PL"/>
        </w:rPr>
        <w:t xml:space="preserve"> v Kosicach / </w:t>
      </w:r>
      <w:hyperlink r:id="rId22" w:history="1">
        <w:r w:rsidR="00A604A5" w:rsidRPr="00A604A5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eastAsia="pl-PL"/>
          </w:rPr>
          <w:t>www.tuke.sk/wps/portal</w:t>
        </w:r>
      </w:hyperlink>
    </w:p>
    <w:p w14:paraId="04D2EC01" w14:textId="6E83ACCB" w:rsidR="00B40D79" w:rsidRPr="00A604A5" w:rsidRDefault="00B40D79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A604A5">
        <w:rPr>
          <w:rFonts w:ascii="Lora" w:hAnsi="Lora"/>
          <w:noProof/>
          <w:sz w:val="20"/>
          <w:szCs w:val="20"/>
        </w:rPr>
        <w:drawing>
          <wp:inline distT="0" distB="0" distL="0" distR="0" wp14:anchorId="4BEFD1F6" wp14:editId="1964C6B8">
            <wp:extent cx="2209800" cy="885825"/>
            <wp:effectExtent l="0" t="0" r="0" b="9525"/>
            <wp:docPr id="12" name="Obraz 12" descr="File:TUKE logo.jp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:TUKE logo.jpg - Wikimedia Commons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6" b="14615"/>
                    <a:stretch/>
                  </pic:blipFill>
                  <pic:spPr bwMode="auto">
                    <a:xfrm>
                      <a:off x="0" y="0"/>
                      <a:ext cx="2209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6C65F9" w14:textId="1CC7BC82" w:rsidR="00B40D79" w:rsidRPr="00A604A5" w:rsidRDefault="00B40D79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SK KOSICE03</w:t>
      </w:r>
    </w:p>
    <w:p w14:paraId="4F791C7F" w14:textId="392A4B83" w:rsidR="00B40D79" w:rsidRPr="00A604A5" w:rsidRDefault="00B40D79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21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Art and Design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6*5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 STA, 1/5 days STT</w:t>
      </w:r>
      <w:r w:rsid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112170BA" w14:textId="49833654" w:rsidR="00FE25AF" w:rsidRPr="00A604A5" w:rsidRDefault="00B40D79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lastRenderedPageBreak/>
        <w:t>Spain</w:t>
      </w:r>
    </w:p>
    <w:p w14:paraId="0F2006E6" w14:textId="224EA5B8" w:rsidR="00B40D79" w:rsidRDefault="006F0BBF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Universidad de Granada  / </w:t>
      </w:r>
      <w:hyperlink r:id="rId24" w:history="1">
        <w:r w:rsidRPr="00A604A5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www.ugr.es</w:t>
        </w:r>
      </w:hyperlink>
    </w:p>
    <w:p w14:paraId="61F9ED59" w14:textId="39C1D648" w:rsidR="006F0BBF" w:rsidRPr="00A604A5" w:rsidRDefault="00B40D79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A604A5">
        <w:rPr>
          <w:rFonts w:ascii="Lora" w:hAnsi="Lora"/>
          <w:noProof/>
          <w:color w:val="777777"/>
          <w:sz w:val="20"/>
          <w:szCs w:val="20"/>
        </w:rPr>
        <w:drawing>
          <wp:inline distT="0" distB="0" distL="0" distR="0" wp14:anchorId="3773563C" wp14:editId="382D37C8">
            <wp:extent cx="1981200" cy="1114425"/>
            <wp:effectExtent l="0" t="0" r="0" b="9525"/>
            <wp:docPr id="11" name="Obraz 11" descr="C:\Users\azajac\AppData\Local\Microsoft\Windows\INetCache\Content.MSO\2BDEA27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zajac\AppData\Local\Microsoft\Windows\INetCache\Content.MSO\2BDEA27A.t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BBF"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="006F0BBF"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="006F0BBF"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E GRANADA01 / </w:t>
      </w:r>
      <w:r w:rsidR="006F0BBF"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Country: SPAIN</w:t>
      </w:r>
    </w:p>
    <w:p w14:paraId="40DA29C5" w14:textId="3E384E9F" w:rsidR="00B40D79" w:rsidRPr="00A604A5" w:rsidRDefault="00B40D79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21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Art and Design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2*5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</w:t>
      </w:r>
      <w:r w:rsid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03B70865" w14:textId="49C80151" w:rsidR="00873054" w:rsidRPr="00A604A5" w:rsidRDefault="00873054" w:rsidP="00A604A5">
      <w:pPr>
        <w:shd w:val="clear" w:color="auto" w:fill="FFFFFF"/>
        <w:spacing w:after="300" w:line="276" w:lineRule="auto"/>
        <w:jc w:val="center"/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0070C0"/>
          <w:sz w:val="32"/>
          <w:szCs w:val="32"/>
          <w:lang w:val="en-US" w:eastAsia="pl-PL"/>
        </w:rPr>
        <w:t>Turkey</w:t>
      </w:r>
    </w:p>
    <w:p w14:paraId="7A0A2396" w14:textId="360756AF" w:rsidR="00873054" w:rsidRPr="00A604A5" w:rsidRDefault="00873054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Istanbul </w:t>
      </w:r>
      <w:proofErr w:type="spellStart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>Gelisim</w:t>
      </w:r>
      <w:proofErr w:type="spellEnd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University</w:t>
      </w:r>
      <w:r w:rsid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br/>
      </w:r>
      <w:hyperlink r:id="rId26" w:history="1">
        <w:r w:rsidR="00A604A5" w:rsidRPr="00A604A5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www.gelisim.edu.tr/en/gelisim-homepage</w:t>
        </w:r>
      </w:hyperlink>
    </w:p>
    <w:p w14:paraId="19F0E2F7" w14:textId="47352E90" w:rsidR="00873054" w:rsidRPr="00A604A5" w:rsidRDefault="00873054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A604A5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3D0156F9" wp14:editId="2D1F06F1">
            <wp:extent cx="3124200" cy="1082819"/>
            <wp:effectExtent l="0" t="0" r="0" b="3175"/>
            <wp:docPr id="13" name="Obraz 13" descr="C:\Users\azajac\AppData\Local\Microsoft\Windows\INetCache\Content.MSO\D0917B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zajac\AppData\Local\Microsoft\Windows\INetCache\Content.MSO\D0917B9.tmp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796" cy="108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C40BB" w14:textId="5D8C5702" w:rsidR="00D25A6D" w:rsidRPr="00A604A5" w:rsidRDefault="00D25A6D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TR ISTANBU32</w:t>
      </w:r>
    </w:p>
    <w:p w14:paraId="6C9EF948" w14:textId="52954B1E" w:rsidR="00873054" w:rsidRPr="00A604A5" w:rsidRDefault="00873054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21, 212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Art and Design,</w:t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 xml:space="preserve"> Fashion, interior and industrial design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5*5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</w:t>
      </w:r>
      <w:r w:rsid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151F001D" w14:textId="2F7D8F0F" w:rsidR="00A604A5" w:rsidRDefault="008E2440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</w:pPr>
      <w:proofErr w:type="spellStart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lastRenderedPageBreak/>
        <w:t>Bahcesehir</w:t>
      </w:r>
      <w:proofErr w:type="spellEnd"/>
      <w:r w:rsidRP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University</w:t>
      </w:r>
      <w:r w:rsidR="00A604A5">
        <w:rPr>
          <w:rFonts w:ascii="Lora" w:eastAsia="Times New Roman" w:hAnsi="Lora" w:cs="Times New Roman"/>
          <w:b/>
          <w:color w:val="777777"/>
          <w:sz w:val="24"/>
          <w:szCs w:val="24"/>
          <w:lang w:val="en-US" w:eastAsia="pl-PL"/>
        </w:rPr>
        <w:t xml:space="preserve"> / </w:t>
      </w:r>
      <w:hyperlink r:id="rId28" w:history="1">
        <w:r w:rsidR="00490883" w:rsidRPr="00490883">
          <w:rPr>
            <w:rStyle w:val="Hipercze"/>
            <w:rFonts w:ascii="Lora" w:eastAsia="Times New Roman" w:hAnsi="Lora" w:cs="Times New Roman"/>
            <w:b/>
            <w:color w:val="0070C0"/>
            <w:sz w:val="24"/>
            <w:szCs w:val="24"/>
            <w:lang w:val="en-US" w:eastAsia="pl-PL"/>
          </w:rPr>
          <w:t>www.int.bau.edu.tr</w:t>
        </w:r>
      </w:hyperlink>
    </w:p>
    <w:p w14:paraId="5171A397" w14:textId="57313083" w:rsidR="008E2440" w:rsidRPr="00A604A5" w:rsidRDefault="008E2440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b/>
          <w:bCs/>
          <w:color w:val="777777"/>
          <w:sz w:val="20"/>
          <w:szCs w:val="20"/>
          <w:lang w:eastAsia="pl-PL"/>
        </w:rPr>
      </w:pPr>
      <w:r w:rsidRPr="00A604A5">
        <w:rPr>
          <w:rFonts w:ascii="Lora" w:hAnsi="Lora"/>
          <w:b/>
          <w:bCs/>
          <w:noProof/>
          <w:color w:val="777777"/>
          <w:sz w:val="20"/>
          <w:szCs w:val="20"/>
        </w:rPr>
        <w:drawing>
          <wp:inline distT="0" distB="0" distL="0" distR="0" wp14:anchorId="1E8F16EB" wp14:editId="78323262">
            <wp:extent cx="923925" cy="1171575"/>
            <wp:effectExtent l="0" t="0" r="9525" b="9525"/>
            <wp:docPr id="14" name="Obraz 14" descr="C:\Users\azajac\AppData\Local\Microsoft\Windows\INetCache\Content.MSO\AF188B2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zajac\AppData\Local\Microsoft\Windows\INetCache\Content.MSO\AF188B2F.tmp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FA92A" w14:textId="3D0DB577" w:rsidR="00D25A6D" w:rsidRPr="00A604A5" w:rsidRDefault="00D25A6D" w:rsidP="00A604A5">
      <w:pP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Erasmus code: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TR ISTANBU08</w:t>
      </w:r>
    </w:p>
    <w:p w14:paraId="6294DF60" w14:textId="11EAAB10" w:rsidR="00D25A6D" w:rsidRPr="00A604A5" w:rsidRDefault="00D25A6D" w:rsidP="00A604A5">
      <w:pPr>
        <w:pBdr>
          <w:bottom w:val="single" w:sz="6" w:space="1" w:color="auto"/>
        </w:pBdr>
        <w:shd w:val="clear" w:color="auto" w:fill="FFFFFF"/>
        <w:spacing w:after="300" w:line="390" w:lineRule="atLeast"/>
        <w:jc w:val="center"/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</w:pP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code:  212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Subject area name:  Fashion, interior and industrial design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Study cycle: 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1st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students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5*5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Pr="00A604A5">
        <w:rPr>
          <w:rFonts w:ascii="Lora" w:eastAsia="Times New Roman" w:hAnsi="Lora" w:cs="Times New Roman"/>
          <w:b/>
          <w:bCs/>
          <w:color w:val="777777"/>
          <w:sz w:val="20"/>
          <w:szCs w:val="20"/>
          <w:lang w:val="en-US" w:eastAsia="pl-PL"/>
        </w:rPr>
        <w:t>Number of staff / mobility period:</w:t>
      </w:r>
      <w:r w:rsidRP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t> 1/5 days</w:t>
      </w:r>
      <w:r w:rsid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  <w:r w:rsidR="00A604A5">
        <w:rPr>
          <w:rFonts w:ascii="Lora" w:eastAsia="Times New Roman" w:hAnsi="Lora" w:cs="Times New Roman"/>
          <w:color w:val="777777"/>
          <w:sz w:val="20"/>
          <w:szCs w:val="20"/>
          <w:lang w:val="en-US" w:eastAsia="pl-PL"/>
        </w:rPr>
        <w:br/>
      </w:r>
    </w:p>
    <w:p w14:paraId="7938DBC7" w14:textId="77777777" w:rsidR="00B40D79" w:rsidRPr="00A604A5" w:rsidRDefault="00B40D79" w:rsidP="00A604A5">
      <w:pPr>
        <w:jc w:val="center"/>
        <w:rPr>
          <w:rFonts w:ascii="Lora" w:hAnsi="Lora"/>
          <w:sz w:val="20"/>
          <w:szCs w:val="20"/>
          <w:lang w:val="en-US"/>
        </w:rPr>
      </w:pPr>
    </w:p>
    <w:sectPr w:rsidR="00B40D79" w:rsidRPr="00A604A5" w:rsidSect="006F0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ra">
    <w:panose1 w:val="00000000000000000000"/>
    <w:charset w:val="EE"/>
    <w:family w:val="auto"/>
    <w:pitch w:val="variable"/>
    <w:sig w:usb0="A00002FF" w:usb1="5000204B" w:usb2="00000000" w:usb3="00000000" w:csb0="000000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6D"/>
    <w:rsid w:val="00042BEA"/>
    <w:rsid w:val="000C7975"/>
    <w:rsid w:val="0013493A"/>
    <w:rsid w:val="00193955"/>
    <w:rsid w:val="002A0669"/>
    <w:rsid w:val="002D214D"/>
    <w:rsid w:val="00303B6D"/>
    <w:rsid w:val="003E1138"/>
    <w:rsid w:val="00490883"/>
    <w:rsid w:val="005C2F2F"/>
    <w:rsid w:val="005D5033"/>
    <w:rsid w:val="005F5F09"/>
    <w:rsid w:val="00630BBF"/>
    <w:rsid w:val="006343FC"/>
    <w:rsid w:val="0064615A"/>
    <w:rsid w:val="006F0565"/>
    <w:rsid w:val="006F0BBF"/>
    <w:rsid w:val="007113D0"/>
    <w:rsid w:val="007D0902"/>
    <w:rsid w:val="0080226A"/>
    <w:rsid w:val="008344E7"/>
    <w:rsid w:val="00844F09"/>
    <w:rsid w:val="00873054"/>
    <w:rsid w:val="008A70C9"/>
    <w:rsid w:val="008E2440"/>
    <w:rsid w:val="00A604A5"/>
    <w:rsid w:val="00B40D79"/>
    <w:rsid w:val="00B80155"/>
    <w:rsid w:val="00BB0295"/>
    <w:rsid w:val="00D25A6D"/>
    <w:rsid w:val="00E15403"/>
    <w:rsid w:val="00F94C3E"/>
    <w:rsid w:val="00FB6DA0"/>
    <w:rsid w:val="00FE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08641"/>
  <w15:chartTrackingRefBased/>
  <w15:docId w15:val="{0EF39CE0-48E9-4947-9F61-2E9600AA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F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0B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0BB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0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mk.fi/en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unipa.it/target/international-students/en/" TargetMode="External"/><Relationship Id="rId26" Type="http://schemas.openxmlformats.org/officeDocument/2006/relationships/hyperlink" Target="http://www.gelisim.edu.tr/en/gelisim-homepag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hyperlink" Target="www.savonia.fi/en/homepage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www.hs-wismar.de" TargetMode="External"/><Relationship Id="rId20" Type="http://schemas.openxmlformats.org/officeDocument/2006/relationships/hyperlink" Target="http://www.fa.ulisboa.pt/index.php/pt/" TargetMode="External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http://www.lab.fi/fi" TargetMode="External"/><Relationship Id="rId11" Type="http://schemas.openxmlformats.org/officeDocument/2006/relationships/image" Target="media/image4.png"/><Relationship Id="rId24" Type="http://schemas.openxmlformats.org/officeDocument/2006/relationships/hyperlink" Target="www.ugr.es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www.int.bau.edu.tr" TargetMode="External"/><Relationship Id="rId10" Type="http://schemas.openxmlformats.org/officeDocument/2006/relationships/hyperlink" Target="www.seamk.fi/en" TargetMode="External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openxmlformats.org/officeDocument/2006/relationships/hyperlink" Target="http://www.tu-varna.b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lyceetourrache.com/fr" TargetMode="External"/><Relationship Id="rId22" Type="http://schemas.openxmlformats.org/officeDocument/2006/relationships/hyperlink" Target="http://www.tuke.sk/wps/portal" TargetMode="External"/><Relationship Id="rId27" Type="http://schemas.openxmlformats.org/officeDocument/2006/relationships/image" Target="media/image1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Zając</dc:creator>
  <cp:keywords/>
  <dc:description/>
  <cp:lastModifiedBy>Magdalena Piłaszewic</cp:lastModifiedBy>
  <cp:revision>14</cp:revision>
  <dcterms:created xsi:type="dcterms:W3CDTF">2023-07-25T09:37:00Z</dcterms:created>
  <dcterms:modified xsi:type="dcterms:W3CDTF">2023-08-04T08:39:00Z</dcterms:modified>
</cp:coreProperties>
</file>