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87" w:rsidRDefault="00057BAB" w:rsidP="00057BAB">
      <w:pPr>
        <w:ind w:left="220" w:right="6529"/>
        <w:rPr>
          <w:w w:val="95"/>
          <w:sz w:val="20"/>
        </w:rPr>
      </w:pPr>
      <w:r>
        <w:rPr>
          <w:w w:val="95"/>
          <w:sz w:val="20"/>
        </w:rPr>
        <w:t>…………………………………………</w:t>
      </w:r>
    </w:p>
    <w:p w:rsidR="00057BAB" w:rsidRDefault="00057BAB" w:rsidP="00057BAB">
      <w:pPr>
        <w:ind w:left="220" w:right="6529"/>
        <w:rPr>
          <w:b/>
          <w:sz w:val="20"/>
        </w:rPr>
      </w:pPr>
      <w:r>
        <w:rPr>
          <w:i/>
          <w:sz w:val="18"/>
        </w:rPr>
        <w:t xml:space="preserve">(imię i nazwisko studenta, nr albumu) </w:t>
      </w:r>
      <w:r w:rsidR="00FF3E87">
        <w:rPr>
          <w:b/>
          <w:sz w:val="20"/>
        </w:rPr>
        <w:t xml:space="preserve">Europeistyka </w:t>
      </w:r>
      <w:r w:rsidR="00593225">
        <w:rPr>
          <w:b/>
          <w:sz w:val="20"/>
        </w:rPr>
        <w:t xml:space="preserve"> II </w:t>
      </w:r>
      <w:r>
        <w:rPr>
          <w:b/>
          <w:sz w:val="20"/>
        </w:rPr>
        <w:t>stopień</w:t>
      </w:r>
    </w:p>
    <w:p w:rsidR="00593225" w:rsidRDefault="00593225" w:rsidP="00057BAB">
      <w:pPr>
        <w:pStyle w:val="Nagwek1"/>
        <w:spacing w:before="1"/>
      </w:pPr>
    </w:p>
    <w:p w:rsidR="00593225" w:rsidRDefault="00593225" w:rsidP="00593225">
      <w:pPr>
        <w:pStyle w:val="Nagwek1"/>
        <w:spacing w:before="1"/>
        <w:jc w:val="left"/>
      </w:pPr>
    </w:p>
    <w:p w:rsidR="00593225" w:rsidRDefault="00593225" w:rsidP="00593225">
      <w:pPr>
        <w:ind w:left="1397" w:right="1724"/>
        <w:jc w:val="center"/>
        <w:rPr>
          <w:b/>
          <w:sz w:val="24"/>
        </w:rPr>
      </w:pPr>
    </w:p>
    <w:p w:rsidR="00593225" w:rsidRDefault="00593225" w:rsidP="00593225">
      <w:pPr>
        <w:ind w:right="1724"/>
      </w:pPr>
      <w:r w:rsidRPr="00593225">
        <w:rPr>
          <w:b/>
        </w:rPr>
        <w:t>KIERUNEK</w:t>
      </w:r>
      <w:r>
        <w:t>: EUROPEISTYKA</w:t>
      </w:r>
    </w:p>
    <w:p w:rsidR="00593225" w:rsidRDefault="00593225" w:rsidP="00593225">
      <w:pPr>
        <w:ind w:right="1724"/>
      </w:pPr>
      <w:r w:rsidRPr="00593225">
        <w:rPr>
          <w:b/>
        </w:rPr>
        <w:t>JEDNOSTKA</w:t>
      </w:r>
      <w:r>
        <w:t xml:space="preserve">: WYDZIAŁ HUMANISTYCZNY POLITECHNIKI KOSZALIŃSKIEJ </w:t>
      </w:r>
    </w:p>
    <w:p w:rsidR="00593225" w:rsidRDefault="00593225" w:rsidP="00593225">
      <w:pPr>
        <w:ind w:right="1724"/>
      </w:pPr>
      <w:r w:rsidRPr="00593225">
        <w:rPr>
          <w:b/>
        </w:rPr>
        <w:t>OBSZAR:</w:t>
      </w:r>
      <w:r>
        <w:t xml:space="preserve"> NAUKI SPOŁECZNE </w:t>
      </w:r>
    </w:p>
    <w:p w:rsidR="00593225" w:rsidRDefault="00593225" w:rsidP="00593225">
      <w:pPr>
        <w:ind w:right="1724"/>
      </w:pPr>
      <w:r w:rsidRPr="00593225">
        <w:rPr>
          <w:b/>
        </w:rPr>
        <w:t>POZIOM KSZTAŁCENIA</w:t>
      </w:r>
      <w:r>
        <w:t>: STUDIA DRUGIEGO STOPNIA PROFIL: PRAKTYCZNY</w:t>
      </w:r>
    </w:p>
    <w:p w:rsidR="00D16250" w:rsidRDefault="00D16250" w:rsidP="00593225">
      <w:pPr>
        <w:ind w:right="1724"/>
        <w:rPr>
          <w:b/>
          <w:sz w:val="24"/>
        </w:rPr>
      </w:pPr>
      <w:r>
        <w:t>Rok 1</w:t>
      </w:r>
      <w:bookmarkStart w:id="0" w:name="_GoBack"/>
      <w:bookmarkEnd w:id="0"/>
    </w:p>
    <w:p w:rsidR="00593225" w:rsidRDefault="00593225" w:rsidP="00057BAB">
      <w:pPr>
        <w:pStyle w:val="Nagwek1"/>
        <w:spacing w:before="1"/>
      </w:pPr>
    </w:p>
    <w:p w:rsidR="00593225" w:rsidRDefault="00593225" w:rsidP="00057BAB">
      <w:pPr>
        <w:pStyle w:val="Nagwek1"/>
        <w:spacing w:before="1"/>
      </w:pPr>
    </w:p>
    <w:p w:rsidR="00593225" w:rsidRDefault="00593225" w:rsidP="00057BAB">
      <w:pPr>
        <w:pStyle w:val="Nagwek1"/>
        <w:spacing w:before="1"/>
      </w:pPr>
    </w:p>
    <w:p w:rsidR="00593225" w:rsidRDefault="00593225" w:rsidP="00057BAB">
      <w:pPr>
        <w:pStyle w:val="Nagwek1"/>
        <w:spacing w:before="1"/>
      </w:pPr>
    </w:p>
    <w:p w:rsidR="00057BAB" w:rsidRDefault="00057BAB" w:rsidP="00057BAB">
      <w:pPr>
        <w:pStyle w:val="Nagwek1"/>
        <w:spacing w:before="1"/>
      </w:pPr>
      <w:r>
        <w:t>KARTA OCENY STUDENTA</w:t>
      </w:r>
    </w:p>
    <w:p w:rsidR="00057BAB" w:rsidRDefault="00057BAB" w:rsidP="00057BAB">
      <w:pPr>
        <w:ind w:left="1397" w:right="1724"/>
        <w:jc w:val="center"/>
        <w:rPr>
          <w:b/>
          <w:sz w:val="24"/>
        </w:rPr>
      </w:pPr>
      <w:r>
        <w:rPr>
          <w:b/>
          <w:sz w:val="24"/>
        </w:rPr>
        <w:t>SKIEROWANEGO NA PRAKTYKĘ ZAWODOWĄ</w:t>
      </w:r>
    </w:p>
    <w:p w:rsidR="00057BAB" w:rsidRDefault="00057BAB" w:rsidP="00057BAB">
      <w:pPr>
        <w:pStyle w:val="Nagwek2"/>
        <w:spacing w:before="144"/>
        <w:ind w:left="1397" w:right="1723"/>
        <w:jc w:val="center"/>
      </w:pPr>
      <w:r>
        <w:t>Praktyka realizowana była w:</w:t>
      </w:r>
    </w:p>
    <w:p w:rsidR="00057BAB" w:rsidRDefault="00057BAB" w:rsidP="00057BAB">
      <w:pPr>
        <w:spacing w:before="122" w:line="293" w:lineRule="exact"/>
        <w:ind w:left="1397" w:right="1724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</w:t>
      </w:r>
    </w:p>
    <w:p w:rsidR="00057BAB" w:rsidRPr="004D107E" w:rsidRDefault="00057BAB" w:rsidP="00057BAB">
      <w:pPr>
        <w:spacing w:line="219" w:lineRule="exact"/>
        <w:ind w:left="1368" w:right="1724"/>
        <w:jc w:val="center"/>
        <w:rPr>
          <w:sz w:val="18"/>
        </w:rPr>
      </w:pPr>
      <w:r w:rsidRPr="004D107E">
        <w:rPr>
          <w:sz w:val="18"/>
        </w:rPr>
        <w:t>(nazwa i adres podmiotu gospodarczego)</w:t>
      </w:r>
    </w:p>
    <w:p w:rsidR="00057BAB" w:rsidRDefault="00057BAB" w:rsidP="00057BAB">
      <w:pPr>
        <w:pStyle w:val="Tekstpodstawowy"/>
        <w:spacing w:before="11"/>
        <w:rPr>
          <w:i/>
          <w:sz w:val="23"/>
        </w:rPr>
      </w:pPr>
    </w:p>
    <w:p w:rsidR="00057BAB" w:rsidRDefault="00057BAB" w:rsidP="00057BAB">
      <w:pPr>
        <w:pStyle w:val="Nagwek2"/>
        <w:tabs>
          <w:tab w:val="left" w:leader="dot" w:pos="6437"/>
        </w:tabs>
        <w:spacing w:before="1"/>
      </w:pPr>
      <w:r>
        <w:t>w okresie od ………………. do………………. w</w:t>
      </w:r>
      <w:r>
        <w:rPr>
          <w:spacing w:val="-13"/>
        </w:rPr>
        <w:t xml:space="preserve"> </w:t>
      </w:r>
      <w:r>
        <w:t>łącznym</w:t>
      </w:r>
      <w:r>
        <w:rPr>
          <w:spacing w:val="-1"/>
        </w:rPr>
        <w:t xml:space="preserve"> </w:t>
      </w:r>
      <w:r>
        <w:t>wymiarze</w:t>
      </w:r>
      <w:r>
        <w:tab/>
        <w:t>godzin.</w:t>
      </w:r>
    </w:p>
    <w:p w:rsidR="00057BAB" w:rsidRDefault="00057BAB" w:rsidP="00057BAB">
      <w:pPr>
        <w:pStyle w:val="Tekstpodstawowy"/>
        <w:rPr>
          <w:sz w:val="22"/>
        </w:rPr>
      </w:pPr>
    </w:p>
    <w:p w:rsidR="00057BAB" w:rsidRDefault="00057BAB" w:rsidP="00057BAB">
      <w:pPr>
        <w:ind w:left="220"/>
        <w:rPr>
          <w:b/>
        </w:rPr>
      </w:pPr>
      <w:r>
        <w:rPr>
          <w:b/>
        </w:rPr>
        <w:t>Poziom osiągnięcia założonych efektów kształcenia przez studenta</w:t>
      </w:r>
    </w:p>
    <w:p w:rsidR="00057BAB" w:rsidRDefault="00057BAB" w:rsidP="00057BAB">
      <w:pPr>
        <w:pStyle w:val="Tekstpodstawowy"/>
        <w:spacing w:before="2"/>
        <w:ind w:left="220"/>
      </w:pPr>
      <w:r>
        <w:t>(wypełnia przedstawiciel zakładu pracy)</w:t>
      </w:r>
    </w:p>
    <w:p w:rsidR="004D107E" w:rsidRDefault="004D107E" w:rsidP="00057BAB">
      <w:pPr>
        <w:pStyle w:val="Tekstpodstawowy"/>
        <w:spacing w:before="2"/>
        <w:ind w:left="220"/>
      </w:pPr>
    </w:p>
    <w:p w:rsidR="004D107E" w:rsidRDefault="004D107E" w:rsidP="00057BAB">
      <w:pPr>
        <w:pStyle w:val="Tekstpodstawowy"/>
        <w:spacing w:before="2"/>
        <w:ind w:left="220"/>
      </w:pPr>
    </w:p>
    <w:tbl>
      <w:tblPr>
        <w:tblStyle w:val="Tabela-Siatka"/>
        <w:tblW w:w="9776" w:type="dxa"/>
        <w:tblLayout w:type="fixed"/>
        <w:tblLook w:val="01E0" w:firstRow="1" w:lastRow="1" w:firstColumn="1" w:lastColumn="1" w:noHBand="0" w:noVBand="0"/>
      </w:tblPr>
      <w:tblGrid>
        <w:gridCol w:w="988"/>
        <w:gridCol w:w="5553"/>
        <w:gridCol w:w="1700"/>
        <w:gridCol w:w="1535"/>
      </w:tblGrid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4D107E" w:rsidP="00E22BA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B847A6">
              <w:rPr>
                <w:rFonts w:asciiTheme="minorHAnsi" w:hAnsiTheme="minorHAnsi" w:cstheme="minorHAnsi"/>
                <w:b/>
              </w:rPr>
              <w:t>Symbol EKK</w:t>
            </w:r>
          </w:p>
        </w:tc>
        <w:tc>
          <w:tcPr>
            <w:tcW w:w="5553" w:type="dxa"/>
          </w:tcPr>
          <w:p w:rsidR="004D107E" w:rsidRPr="00B847A6" w:rsidRDefault="004D107E" w:rsidP="00E22BAF">
            <w:pPr>
              <w:pStyle w:val="TableParagraph"/>
              <w:spacing w:before="129"/>
              <w:ind w:left="1680"/>
              <w:rPr>
                <w:rFonts w:asciiTheme="minorHAnsi" w:hAnsiTheme="minorHAnsi" w:cstheme="minorHAnsi"/>
                <w:b/>
              </w:rPr>
            </w:pPr>
            <w:r w:rsidRPr="00B847A6">
              <w:rPr>
                <w:rFonts w:asciiTheme="minorHAnsi" w:hAnsiTheme="minorHAnsi" w:cstheme="minorHAnsi"/>
                <w:b/>
              </w:rPr>
              <w:t>Założone efekty kształcenia</w:t>
            </w:r>
          </w:p>
        </w:tc>
        <w:tc>
          <w:tcPr>
            <w:tcW w:w="1700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 w:rsidRPr="00B847A6">
              <w:rPr>
                <w:rFonts w:asciiTheme="minorHAnsi" w:hAnsiTheme="minorHAnsi" w:cstheme="minorHAnsi"/>
                <w:b/>
              </w:rPr>
              <w:t>Odniesienie do PRK</w:t>
            </w:r>
          </w:p>
        </w:tc>
        <w:tc>
          <w:tcPr>
            <w:tcW w:w="1535" w:type="dxa"/>
          </w:tcPr>
          <w:p w:rsidR="004D107E" w:rsidRPr="00B847A6" w:rsidRDefault="004D107E" w:rsidP="00E22BAF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 w:rsidRPr="00B847A6">
              <w:rPr>
                <w:rFonts w:asciiTheme="minorHAnsi" w:hAnsiTheme="minorHAnsi" w:cstheme="minorHAnsi"/>
                <w:b/>
              </w:rPr>
              <w:t>Ocena osiągnięcia efektów kształcenia*</w:t>
            </w:r>
          </w:p>
        </w:tc>
      </w:tr>
      <w:tr w:rsidR="004D107E" w:rsidRPr="00B847A6" w:rsidTr="003A6445">
        <w:trPr>
          <w:trHeight w:val="489"/>
        </w:trPr>
        <w:tc>
          <w:tcPr>
            <w:tcW w:w="9776" w:type="dxa"/>
            <w:gridSpan w:val="4"/>
          </w:tcPr>
          <w:p w:rsidR="004D107E" w:rsidRPr="004D107E" w:rsidRDefault="004D107E" w:rsidP="004D107E">
            <w:pPr>
              <w:pStyle w:val="TableParagraph"/>
              <w:spacing w:before="11" w:line="230" w:lineRule="atLeast"/>
              <w:ind w:left="232" w:right="207" w:firstLine="123"/>
              <w:jc w:val="center"/>
              <w:rPr>
                <w:rFonts w:asciiTheme="minorHAnsi" w:hAnsiTheme="minorHAnsi" w:cstheme="minorHAnsi"/>
                <w:b/>
              </w:rPr>
            </w:pPr>
            <w:r w:rsidRPr="004D107E">
              <w:rPr>
                <w:b/>
              </w:rPr>
              <w:t>Wiedza</w:t>
            </w: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4D107E" w:rsidP="00E22BA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K2A_W01</w:t>
            </w:r>
          </w:p>
        </w:tc>
        <w:tc>
          <w:tcPr>
            <w:tcW w:w="5553" w:type="dxa"/>
          </w:tcPr>
          <w:p w:rsidR="004D107E" w:rsidRPr="00B847A6" w:rsidRDefault="004D107E" w:rsidP="004D107E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i rozszerzoną wiedzę o istocie europeistyki jako nauki, jej miejscu w systemie nauk społecznych, oraz relacjach do innych nauk, w szczególności socjologii, ekonomii i nauk o polityce</w:t>
            </w:r>
          </w:p>
        </w:tc>
        <w:tc>
          <w:tcPr>
            <w:tcW w:w="1700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E22BAF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4D107E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K2A_W02</w:t>
            </w:r>
          </w:p>
        </w:tc>
        <w:tc>
          <w:tcPr>
            <w:tcW w:w="5553" w:type="dxa"/>
          </w:tcPr>
          <w:p w:rsidR="004D107E" w:rsidRPr="00B847A6" w:rsidRDefault="004D107E" w:rsidP="004D107E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Zna w zakresie poszerzonym terminologię używaną w socjologii, ekonomii, politologii, stosunkach międzynarodowych i prawie wykorzystywaną dla opisu zjawisk zachodzących w przestrzeni europejskiej</w:t>
            </w:r>
          </w:p>
        </w:tc>
        <w:tc>
          <w:tcPr>
            <w:tcW w:w="1700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552B1C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K2A_W03</w:t>
            </w:r>
          </w:p>
        </w:tc>
        <w:tc>
          <w:tcPr>
            <w:tcW w:w="5553" w:type="dxa"/>
          </w:tcPr>
          <w:p w:rsidR="004D107E" w:rsidRPr="00B847A6" w:rsidRDefault="00552B1C" w:rsidP="00552B1C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wiedzę na temat europejskiej tradycji, historii i kultury oraz procesów społeczno-ekonomicznych zachodzących na kontynencie europejskim</w:t>
            </w:r>
          </w:p>
        </w:tc>
        <w:tc>
          <w:tcPr>
            <w:tcW w:w="1700" w:type="dxa"/>
          </w:tcPr>
          <w:p w:rsidR="004D107E" w:rsidRPr="00B847A6" w:rsidRDefault="00552B1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552B1C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K2A_W04</w:t>
            </w:r>
          </w:p>
        </w:tc>
        <w:tc>
          <w:tcPr>
            <w:tcW w:w="5553" w:type="dxa"/>
          </w:tcPr>
          <w:p w:rsidR="004D107E" w:rsidRPr="00B847A6" w:rsidRDefault="00552B1C" w:rsidP="00552B1C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wiedzę na temat więzi łączących społeczeństwa europejskie w kontekście ich historycznego rozwoju politycznego, ekonomicznego i społecznego</w:t>
            </w:r>
          </w:p>
        </w:tc>
        <w:tc>
          <w:tcPr>
            <w:tcW w:w="1700" w:type="dxa"/>
          </w:tcPr>
          <w:p w:rsidR="004D107E" w:rsidRPr="00B847A6" w:rsidRDefault="00552B1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K2A_W05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Ma rozszerzoną i pogłębioną wiedzę na temat struktur i funkcjonowania instytucji europejskich kształtujących zarówno politykę państw członkowskich, jak i politykę na szczeblu wspólnotowym 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lastRenderedPageBreak/>
              <w:t>K2A_W06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Zna w zakresie rozszerzonym zasady funkcjonowania, kompetencje i procesy decyzyjne instytucji europejskich oraz zachodzące między nimi relacje o charakterze organizacyjno-funkcjonalnym 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K2A_W07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Ma pogłębioną wiedzę na temat przesłanek i mechanizmów podejmowania decyzji politycznych na szczeblu krajowym, europejskim i międzynarodowym </w:t>
            </w:r>
          </w:p>
        </w:tc>
        <w:tc>
          <w:tcPr>
            <w:tcW w:w="1700" w:type="dxa"/>
          </w:tcPr>
          <w:p w:rsidR="004D107E" w:rsidRPr="00B847A6" w:rsidRDefault="00AA2108" w:rsidP="00AA2108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K2A_W08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Zna w zakresie rozszerzonym uregulowania traktatowe w obszarze bezpieczeństwa i sprawiedliwości oraz ich wpływ na ustawodawstwo w państwach członkowskich </w:t>
            </w:r>
          </w:p>
        </w:tc>
        <w:tc>
          <w:tcPr>
            <w:tcW w:w="1700" w:type="dxa"/>
          </w:tcPr>
          <w:p w:rsidR="004D107E" w:rsidRPr="00B847A6" w:rsidRDefault="00AA2108" w:rsidP="00AA2108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K2A_W09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wiedzę na temat ewolucji stosunków ekonomicznych w gospodarkach krajów europejskich i ich wpływu na procesy integracji gospodarczej w Europie</w:t>
            </w:r>
          </w:p>
        </w:tc>
        <w:tc>
          <w:tcPr>
            <w:tcW w:w="1700" w:type="dxa"/>
          </w:tcPr>
          <w:p w:rsidR="004D107E" w:rsidRPr="00B847A6" w:rsidRDefault="00AA2108" w:rsidP="00AA2108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E0285" w:rsidRPr="00B847A6" w:rsidTr="003A6445">
        <w:trPr>
          <w:trHeight w:val="489"/>
        </w:trPr>
        <w:tc>
          <w:tcPr>
            <w:tcW w:w="9776" w:type="dxa"/>
            <w:gridSpan w:val="4"/>
          </w:tcPr>
          <w:p w:rsidR="003E0285" w:rsidRPr="003E0285" w:rsidRDefault="003E0285" w:rsidP="003E0285">
            <w:pPr>
              <w:pStyle w:val="TableParagraph"/>
              <w:spacing w:before="129"/>
              <w:ind w:left="1680"/>
              <w:jc w:val="center"/>
              <w:rPr>
                <w:rFonts w:asciiTheme="minorHAnsi" w:hAnsiTheme="minorHAnsi" w:cstheme="minorHAnsi"/>
                <w:b/>
              </w:rPr>
            </w:pPr>
            <w:r w:rsidRPr="003E0285">
              <w:rPr>
                <w:b/>
              </w:rPr>
              <w:t>Umiejętności</w:t>
            </w: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K2A_U01</w:t>
            </w:r>
          </w:p>
        </w:tc>
        <w:tc>
          <w:tcPr>
            <w:tcW w:w="5553" w:type="dxa"/>
          </w:tcPr>
          <w:p w:rsidR="004D107E" w:rsidRPr="00B847A6" w:rsidRDefault="00836FF9" w:rsidP="00836FF9">
            <w:pPr>
              <w:pStyle w:val="TableParagraph"/>
              <w:spacing w:before="129"/>
              <w:ind w:left="0"/>
              <w:rPr>
                <w:rFonts w:asciiTheme="minorHAnsi" w:hAnsiTheme="minorHAnsi" w:cstheme="minorHAnsi"/>
                <w:b/>
              </w:rPr>
            </w:pPr>
            <w:r>
              <w:t xml:space="preserve">Potrafi prawidłowo interpretować i wyjaśniać zjawiska polityczne, społeczne i gospodarcze zachodzące zarówno w krajach członkowskich, jak i w przestrzeni europejskiej 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P7S_UO P7S_UU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K2A_U02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Posługując się wiedzą teoretyczną z zakresu prawa (administracyjnego i gospodarczego) potrafi opisywać i analizować decyzje instytucji europejskich kształtujące warunki rozwoju Unii Europejskiej i państw członkowskich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P7S_UO P7S_UU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K2A_U03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Wykorzystując wiedzę z zakresu europejskiej tradycji, historii i kultury potrafi analizować zachodzące współcześnie procesy społeczne w Europie i na ich podstawie formułować własne opinie na temat tych zjawisk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P7S_UK P7S_UO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K2A_U04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Potrafi, wykorzystując i odpowiednio dobierając dane i metody analizy z zakresu nauk społecznych, formułować własne opinie na temat przemian społeczno-politycznych zachodzących w Europie</w:t>
            </w:r>
          </w:p>
        </w:tc>
        <w:tc>
          <w:tcPr>
            <w:tcW w:w="1700" w:type="dxa"/>
          </w:tcPr>
          <w:p w:rsidR="004D107E" w:rsidRPr="00B847A6" w:rsidRDefault="00836FF9" w:rsidP="00292CFC">
            <w:pPr>
              <w:pStyle w:val="TableParagraph"/>
              <w:spacing w:before="11" w:line="230" w:lineRule="atLeast"/>
              <w:ind w:right="207"/>
              <w:rPr>
                <w:rFonts w:asciiTheme="minorHAnsi" w:hAnsiTheme="minorHAnsi" w:cstheme="minorHAnsi"/>
                <w:b/>
              </w:rPr>
            </w:pPr>
            <w:r>
              <w:t>P7S_UK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K2A_U05</w:t>
            </w:r>
          </w:p>
        </w:tc>
        <w:tc>
          <w:tcPr>
            <w:tcW w:w="5553" w:type="dxa"/>
          </w:tcPr>
          <w:p w:rsidR="004D107E" w:rsidRPr="00B847A6" w:rsidRDefault="00836FF9" w:rsidP="00836FF9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Potrafi stawiać proste hipotezy badawcze i je weryfikować w kontekście analizy przyczyn i przebiegu procesu integracji europejskiej i jej współczesnego kształtu 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P7S_UK P7S_UW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K2A_U06</w:t>
            </w:r>
          </w:p>
        </w:tc>
        <w:tc>
          <w:tcPr>
            <w:tcW w:w="5553" w:type="dxa"/>
          </w:tcPr>
          <w:p w:rsidR="004D107E" w:rsidRPr="00B847A6" w:rsidRDefault="00836FF9" w:rsidP="00836FF9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Posiada umiejętność samodzielnego proponowania rozwiązań konkretnego problemu w obszarze polityki europejskiej </w:t>
            </w:r>
          </w:p>
        </w:tc>
        <w:tc>
          <w:tcPr>
            <w:tcW w:w="1700" w:type="dxa"/>
          </w:tcPr>
          <w:p w:rsidR="004D107E" w:rsidRPr="00B847A6" w:rsidRDefault="00836FF9" w:rsidP="00292CFC">
            <w:pPr>
              <w:pStyle w:val="TableParagraph"/>
              <w:spacing w:before="11" w:line="230" w:lineRule="atLeast"/>
              <w:ind w:right="207"/>
              <w:rPr>
                <w:rFonts w:asciiTheme="minorHAnsi" w:hAnsiTheme="minorHAnsi" w:cstheme="minorHAnsi"/>
                <w:b/>
              </w:rPr>
            </w:pPr>
            <w:r>
              <w:t>P7S_UK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K2A_U07</w:t>
            </w:r>
          </w:p>
        </w:tc>
        <w:tc>
          <w:tcPr>
            <w:tcW w:w="5553" w:type="dxa"/>
          </w:tcPr>
          <w:p w:rsidR="004D107E" w:rsidRPr="00B847A6" w:rsidRDefault="00836FF9" w:rsidP="00836FF9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Potrafi prognozować i modelować, wykorzystując metody i narzędzia z zakresu nauki o polityce, ekonomii, historii i socjologii, przyszłe kierunki rozwoju politycznego i ekonomicznego Unii Europejskiej 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P7S_UK P7S_UW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3A6445">
        <w:trPr>
          <w:trHeight w:val="489"/>
        </w:trPr>
        <w:tc>
          <w:tcPr>
            <w:tcW w:w="9776" w:type="dxa"/>
            <w:gridSpan w:val="4"/>
          </w:tcPr>
          <w:p w:rsidR="003A6445" w:rsidRPr="003A6445" w:rsidRDefault="003A6445" w:rsidP="003A6445">
            <w:pPr>
              <w:pStyle w:val="TableParagraph"/>
              <w:spacing w:before="11" w:line="230" w:lineRule="atLeast"/>
              <w:ind w:left="232" w:right="207" w:firstLine="123"/>
              <w:jc w:val="center"/>
              <w:rPr>
                <w:rFonts w:asciiTheme="minorHAnsi" w:hAnsiTheme="minorHAnsi" w:cstheme="minorHAnsi"/>
                <w:b/>
              </w:rPr>
            </w:pPr>
            <w:r w:rsidRPr="003A6445">
              <w:rPr>
                <w:b/>
              </w:rPr>
              <w:t>Kompetencje społeczne</w:t>
            </w: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A644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K2A_K01</w:t>
            </w:r>
          </w:p>
        </w:tc>
        <w:tc>
          <w:tcPr>
            <w:tcW w:w="5553" w:type="dxa"/>
          </w:tcPr>
          <w:p w:rsidR="004D107E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 samodzielnie zdobywać i doskonalić wiedzę oraz umiejętności z dziedziny europeistyki oraz inspirować i organizować proces uczenia się u innych osób poprzez uczestnictwo w kołach naukowych i projektach</w:t>
            </w:r>
          </w:p>
        </w:tc>
        <w:tc>
          <w:tcPr>
            <w:tcW w:w="1700" w:type="dxa"/>
          </w:tcPr>
          <w:p w:rsidR="004D107E" w:rsidRPr="00B847A6" w:rsidRDefault="00292CF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3A6445">
        <w:trPr>
          <w:trHeight w:val="489"/>
        </w:trPr>
        <w:tc>
          <w:tcPr>
            <w:tcW w:w="988" w:type="dxa"/>
          </w:tcPr>
          <w:p w:rsidR="003A6445" w:rsidRDefault="003A6445" w:rsidP="003A6445">
            <w:pPr>
              <w:pStyle w:val="TableParagraph"/>
              <w:ind w:left="0"/>
            </w:pPr>
            <w:r>
              <w:t>K2A_K02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Potrafi współdziałać i pracować w grupie, przyjmując w niej różne role, zarówno jako </w:t>
            </w:r>
            <w:proofErr w:type="spellStart"/>
            <w:r>
              <w:t>współwykonujący</w:t>
            </w:r>
            <w:proofErr w:type="spellEnd"/>
            <w:r>
              <w:t xml:space="preserve">, jak </w:t>
            </w:r>
            <w:r>
              <w:lastRenderedPageBreak/>
              <w:t>i kierujący, w celu analizy i rozwiązania problemu z obszaru polityki europejskiej</w:t>
            </w:r>
          </w:p>
        </w:tc>
        <w:tc>
          <w:tcPr>
            <w:tcW w:w="1700" w:type="dxa"/>
          </w:tcPr>
          <w:p w:rsidR="003A6445" w:rsidRPr="00B847A6" w:rsidRDefault="00292CF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lastRenderedPageBreak/>
              <w:t>P7S_KR</w:t>
            </w:r>
          </w:p>
        </w:tc>
        <w:tc>
          <w:tcPr>
            <w:tcW w:w="1535" w:type="dxa"/>
          </w:tcPr>
          <w:p w:rsidR="003A6445" w:rsidRPr="00B847A6" w:rsidRDefault="003A6445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3A6445">
        <w:trPr>
          <w:trHeight w:val="489"/>
        </w:trPr>
        <w:tc>
          <w:tcPr>
            <w:tcW w:w="988" w:type="dxa"/>
          </w:tcPr>
          <w:p w:rsidR="003A6445" w:rsidRDefault="003A6445" w:rsidP="004D107E">
            <w:pPr>
              <w:pStyle w:val="TableParagraph"/>
              <w:ind w:left="0"/>
            </w:pPr>
            <w:r>
              <w:lastRenderedPageBreak/>
              <w:t>K2A_K03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Bierze odpowiedzialność za wyniki wspólnej pracy oraz za podejmowane decyzje w procesie realizacji projektu oraz rozwiązywania określonych problemów społecznych</w:t>
            </w:r>
          </w:p>
        </w:tc>
        <w:tc>
          <w:tcPr>
            <w:tcW w:w="1700" w:type="dxa"/>
          </w:tcPr>
          <w:p w:rsidR="003A6445" w:rsidRPr="00B847A6" w:rsidRDefault="00292CF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K2A_K04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 uczestniczyć w dyskusjach i sporach dotyczących polityki, ekonomii i przemian społecznych w przestrzeni europejskiej oraz ich wpływu na obecny i przyszły kształt Unii Europejskiej</w:t>
            </w:r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K2A_K05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 odpowiednio określić priorytety służące realizacji długo- i krótkookresowych celów związanych z działalnością instytucji europejskich, zarówno na szczeblu krajowym, jak i międzynarodowym</w:t>
            </w:r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</w:tbl>
    <w:p w:rsidR="004D107E" w:rsidRDefault="004D107E" w:rsidP="00057BAB">
      <w:pPr>
        <w:pStyle w:val="Tekstpodstawowy"/>
        <w:spacing w:before="2"/>
        <w:ind w:left="220"/>
      </w:pPr>
    </w:p>
    <w:p w:rsidR="004D107E" w:rsidRDefault="004D107E" w:rsidP="00057BAB">
      <w:pPr>
        <w:pStyle w:val="Tekstpodstawowy"/>
        <w:spacing w:before="2"/>
        <w:ind w:left="220"/>
      </w:pPr>
    </w:p>
    <w:p w:rsidR="004D107E" w:rsidRDefault="004D107E" w:rsidP="00057BAB">
      <w:pPr>
        <w:pStyle w:val="Tekstpodstawowy"/>
        <w:spacing w:before="2"/>
        <w:ind w:left="220"/>
      </w:pPr>
    </w:p>
    <w:p w:rsidR="00057BAB" w:rsidRDefault="00057BAB" w:rsidP="00057BAB">
      <w:pPr>
        <w:pStyle w:val="Tekstpodstawowy"/>
        <w:ind w:left="220" w:right="635"/>
      </w:pPr>
      <w:r>
        <w:t>*0    –    brak    możliwości    weryfikacji    efektu    kształcenia,    2    –    nieosiągnięty    efekt    kształcenia,    3-dostateczny,  4 –dobry, 5-bardzo</w:t>
      </w:r>
      <w:r>
        <w:rPr>
          <w:spacing w:val="-1"/>
        </w:rPr>
        <w:t xml:space="preserve"> </w:t>
      </w:r>
      <w:r>
        <w:t>dobry.</w:t>
      </w:r>
    </w:p>
    <w:p w:rsidR="00057BAB" w:rsidRDefault="00057BAB" w:rsidP="00057BAB">
      <w:pPr>
        <w:spacing w:line="219" w:lineRule="exact"/>
        <w:ind w:left="220"/>
        <w:rPr>
          <w:i/>
          <w:sz w:val="18"/>
        </w:rPr>
      </w:pPr>
      <w:r>
        <w:rPr>
          <w:i/>
          <w:sz w:val="18"/>
        </w:rPr>
        <w:t>Ocenę „0” oraz „2” proszę uzasadnić w uwagach.</w:t>
      </w:r>
    </w:p>
    <w:p w:rsidR="00057BAB" w:rsidRDefault="00057BAB" w:rsidP="00057BAB">
      <w:pPr>
        <w:spacing w:before="148"/>
        <w:ind w:left="220"/>
        <w:rPr>
          <w:sz w:val="24"/>
        </w:rPr>
      </w:pPr>
      <w:r>
        <w:rPr>
          <w:sz w:val="24"/>
        </w:rPr>
        <w:t>Uwagi:……………………………………………………………………………………………………………………………………</w:t>
      </w:r>
    </w:p>
    <w:p w:rsidR="00057BAB" w:rsidRDefault="00057BAB" w:rsidP="00057BAB">
      <w:pPr>
        <w:ind w:left="2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…………………………………………………………………………………………………………………………….…………………</w:t>
      </w:r>
    </w:p>
    <w:p w:rsidR="00057BAB" w:rsidRDefault="00057BAB" w:rsidP="00057BAB">
      <w:pPr>
        <w:pStyle w:val="Tekstpodstawowy"/>
        <w:rPr>
          <w:sz w:val="24"/>
        </w:rPr>
      </w:pPr>
    </w:p>
    <w:p w:rsidR="00057BAB" w:rsidRDefault="00057BAB" w:rsidP="00057BAB">
      <w:pPr>
        <w:pStyle w:val="Tekstpodstawowy"/>
        <w:spacing w:before="7"/>
        <w:rPr>
          <w:sz w:val="19"/>
        </w:rPr>
      </w:pPr>
    </w:p>
    <w:p w:rsidR="00057BAB" w:rsidRDefault="00057BAB" w:rsidP="00057BAB">
      <w:pPr>
        <w:spacing w:line="293" w:lineRule="exact"/>
        <w:ind w:right="576"/>
        <w:jc w:val="right"/>
        <w:rPr>
          <w:sz w:val="24"/>
        </w:rPr>
      </w:pPr>
      <w:r>
        <w:rPr>
          <w:sz w:val="24"/>
        </w:rPr>
        <w:t>……………………………………………..………………….</w:t>
      </w:r>
    </w:p>
    <w:p w:rsidR="00FF3E87" w:rsidRDefault="00FF3E87" w:rsidP="00057BAB">
      <w:pPr>
        <w:tabs>
          <w:tab w:val="left" w:pos="4956"/>
        </w:tabs>
        <w:ind w:right="675"/>
        <w:jc w:val="right"/>
        <w:rPr>
          <w:b/>
          <w:sz w:val="24"/>
        </w:rPr>
      </w:pPr>
    </w:p>
    <w:p w:rsidR="00057BAB" w:rsidRDefault="00057BAB" w:rsidP="00057BAB">
      <w:pPr>
        <w:tabs>
          <w:tab w:val="left" w:pos="4956"/>
        </w:tabs>
        <w:ind w:right="675"/>
        <w:jc w:val="right"/>
        <w:rPr>
          <w:i/>
          <w:sz w:val="18"/>
        </w:rPr>
      </w:pPr>
      <w:r>
        <w:rPr>
          <w:b/>
          <w:sz w:val="24"/>
        </w:rPr>
        <w:t>Praktykę zaliczam /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zaliczam</w:t>
      </w:r>
      <w:r>
        <w:rPr>
          <w:b/>
          <w:sz w:val="24"/>
        </w:rPr>
        <w:tab/>
      </w:r>
      <w:r>
        <w:rPr>
          <w:i/>
          <w:sz w:val="18"/>
        </w:rPr>
        <w:t>(pieczęć, data i podpis przedstawiciela zakładu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pracy)</w:t>
      </w:r>
    </w:p>
    <w:p w:rsidR="00057BAB" w:rsidRDefault="00057BAB" w:rsidP="00057BAB">
      <w:pPr>
        <w:pStyle w:val="Tekstpodstawowy"/>
        <w:spacing w:before="8"/>
        <w:rPr>
          <w:i/>
          <w:sz w:val="31"/>
        </w:rPr>
      </w:pPr>
    </w:p>
    <w:p w:rsidR="00057BAB" w:rsidRDefault="00057BAB" w:rsidP="00057BAB">
      <w:pPr>
        <w:pStyle w:val="Nagwek2"/>
      </w:pPr>
      <w:r>
        <w:t>………………………………………………………….</w:t>
      </w:r>
    </w:p>
    <w:p w:rsidR="00057BAB" w:rsidRDefault="00057BAB" w:rsidP="00057BAB">
      <w:pPr>
        <w:spacing w:before="2"/>
        <w:ind w:left="554"/>
        <w:rPr>
          <w:i/>
          <w:sz w:val="18"/>
        </w:rPr>
      </w:pPr>
      <w:r>
        <w:rPr>
          <w:i/>
          <w:sz w:val="18"/>
        </w:rPr>
        <w:t>(data i podpis kierownika praktyk)</w:t>
      </w:r>
    </w:p>
    <w:p w:rsidR="007022AB" w:rsidRDefault="007022AB"/>
    <w:sectPr w:rsidR="007022AB" w:rsidSect="00057BAB">
      <w:pgSz w:w="11910" w:h="16840"/>
      <w:pgMar w:top="400" w:right="8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E2"/>
    <w:rsid w:val="00057BAB"/>
    <w:rsid w:val="00232FD0"/>
    <w:rsid w:val="00292CFC"/>
    <w:rsid w:val="003A6445"/>
    <w:rsid w:val="003E0285"/>
    <w:rsid w:val="004221C1"/>
    <w:rsid w:val="004D107E"/>
    <w:rsid w:val="00552B1C"/>
    <w:rsid w:val="00593225"/>
    <w:rsid w:val="007022AB"/>
    <w:rsid w:val="00766961"/>
    <w:rsid w:val="00836FF9"/>
    <w:rsid w:val="00A66AA2"/>
    <w:rsid w:val="00AA2108"/>
    <w:rsid w:val="00D16250"/>
    <w:rsid w:val="00D31AE2"/>
    <w:rsid w:val="00DC1F06"/>
    <w:rsid w:val="00F16247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9987"/>
  <w15:chartTrackingRefBased/>
  <w15:docId w15:val="{AB4AC51E-FE06-415E-9B50-7A049BA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57B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057BAB"/>
    <w:pPr>
      <w:ind w:left="1392" w:right="17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057BAB"/>
    <w:pPr>
      <w:ind w:left="2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7BAB"/>
    <w:rPr>
      <w:rFonts w:ascii="Carlito" w:eastAsia="Carlito" w:hAnsi="Carlito" w:cs="Carlito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057BAB"/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057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BA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BAB"/>
    <w:rPr>
      <w:rFonts w:ascii="Carlito" w:eastAsia="Carlito" w:hAnsi="Carlito" w:cs="Carlito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057BAB"/>
    <w:pPr>
      <w:ind w:left="107"/>
    </w:pPr>
  </w:style>
  <w:style w:type="table" w:styleId="Tabela-Siatka">
    <w:name w:val="Table Grid"/>
    <w:basedOn w:val="Standardowy"/>
    <w:uiPriority w:val="39"/>
    <w:rsid w:val="004D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AB1B-7AD5-44D0-9D6A-2183D80A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Boudy</dc:creator>
  <cp:keywords/>
  <dc:description/>
  <cp:lastModifiedBy>Maria Boudy</cp:lastModifiedBy>
  <cp:revision>2</cp:revision>
  <dcterms:created xsi:type="dcterms:W3CDTF">2022-06-07T11:31:00Z</dcterms:created>
  <dcterms:modified xsi:type="dcterms:W3CDTF">2022-06-07T11:31:00Z</dcterms:modified>
</cp:coreProperties>
</file>