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B0" w:rsidRDefault="006F05F5">
      <w:pPr>
        <w:spacing w:line="200" w:lineRule="exact"/>
        <w:rPr>
          <w:rFonts w:eastAsia="Times New Roman"/>
        </w:rPr>
      </w:pPr>
      <w:r>
        <w:rPr>
          <w:rFonts w:eastAsia="Times New Roman"/>
          <w:noProof/>
          <w:lang w:eastAsia="pl-PL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page">
              <wp:posOffset>3515360</wp:posOffset>
            </wp:positionH>
            <wp:positionV relativeFrom="page">
              <wp:posOffset>828040</wp:posOffset>
            </wp:positionV>
            <wp:extent cx="1218565" cy="125666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4" t="-62" r="-64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94" w:lineRule="exact"/>
        <w:rPr>
          <w:rFonts w:eastAsia="Times New Roman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</w:rPr>
      </w:pPr>
      <w:r>
        <w:rPr>
          <w:rFonts w:ascii="Cambria" w:eastAsia="Cambria" w:hAnsi="Cambria"/>
          <w:color w:val="A39D9B"/>
        </w:rPr>
        <w:t>Wydział Architektury i Wzornictwa Politechniki Koszalińskiej</w:t>
      </w:r>
    </w:p>
    <w:p w:rsidR="001277B0" w:rsidRDefault="001277B0">
      <w:pPr>
        <w:spacing w:line="146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</w:rPr>
      </w:pPr>
      <w:proofErr w:type="gramStart"/>
      <w:r>
        <w:rPr>
          <w:rFonts w:ascii="Cambria" w:eastAsia="Cambria" w:hAnsi="Cambria"/>
          <w:color w:val="A39D9B"/>
        </w:rPr>
        <w:t>www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wzornictwo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tu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koszalin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pl</w:t>
      </w:r>
      <w:proofErr w:type="gramEnd"/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4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312" w:lineRule="auto"/>
        <w:ind w:right="780"/>
        <w:jc w:val="center"/>
        <w:rPr>
          <w:rFonts w:ascii="Cambria" w:eastAsia="Cambria" w:hAnsi="Cambria"/>
          <w:color w:val="A39D9B"/>
          <w:sz w:val="18"/>
        </w:rPr>
      </w:pPr>
      <w:proofErr w:type="gramStart"/>
      <w:r>
        <w:rPr>
          <w:rFonts w:ascii="Cambria" w:eastAsia="Cambria" w:hAnsi="Cambria"/>
          <w:color w:val="A39D9B"/>
          <w:sz w:val="18"/>
        </w:rPr>
        <w:t>ul</w:t>
      </w:r>
      <w:proofErr w:type="gramEnd"/>
      <w:r>
        <w:rPr>
          <w:rFonts w:ascii="Cambria" w:eastAsia="Cambria" w:hAnsi="Cambria"/>
          <w:color w:val="A39D9B"/>
          <w:sz w:val="18"/>
        </w:rPr>
        <w:t>. Racławicka 15-17, 75-620 Koszalin / tel. (94) 34 78 214 (333) / fax. (94) 34 78 215 /</w:t>
      </w:r>
    </w:p>
    <w:p w:rsidR="001277B0" w:rsidRDefault="006F05F5">
      <w:pPr>
        <w:spacing w:line="312" w:lineRule="auto"/>
        <w:ind w:left="900" w:right="780" w:hanging="904"/>
        <w:jc w:val="center"/>
        <w:rPr>
          <w:rFonts w:ascii="Cambria" w:eastAsia="Cambria" w:hAnsi="Cambria"/>
          <w:color w:val="A39D9B"/>
          <w:sz w:val="18"/>
        </w:rPr>
      </w:pPr>
      <w:proofErr w:type="gramStart"/>
      <w:r>
        <w:rPr>
          <w:rFonts w:ascii="Cambria" w:eastAsia="Cambria" w:hAnsi="Cambria"/>
          <w:color w:val="A39D9B"/>
          <w:sz w:val="18"/>
        </w:rPr>
        <w:t>wzornictwo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sekretariat</w:t>
      </w:r>
      <w:proofErr w:type="gramEnd"/>
      <w:r>
        <w:rPr>
          <w:rFonts w:ascii="Cambria" w:eastAsia="Cambria" w:hAnsi="Cambria"/>
          <w:color w:val="A39D9B"/>
          <w:sz w:val="18"/>
        </w:rPr>
        <w:t>@tu.</w:t>
      </w:r>
      <w:proofErr w:type="gramStart"/>
      <w:r>
        <w:rPr>
          <w:rFonts w:ascii="Cambria" w:eastAsia="Cambria" w:hAnsi="Cambria"/>
          <w:color w:val="A39D9B"/>
          <w:sz w:val="18"/>
        </w:rPr>
        <w:t>koszalin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pl</w:t>
      </w:r>
      <w:proofErr w:type="gramEnd"/>
      <w:r>
        <w:rPr>
          <w:rFonts w:ascii="Cambria" w:eastAsia="Cambria" w:hAnsi="Cambria"/>
          <w:color w:val="A39D9B"/>
          <w:sz w:val="18"/>
        </w:rPr>
        <w:t xml:space="preserve"> / iw.</w:t>
      </w:r>
      <w:proofErr w:type="gramStart"/>
      <w:r>
        <w:rPr>
          <w:rFonts w:ascii="Cambria" w:eastAsia="Cambria" w:hAnsi="Cambria"/>
          <w:color w:val="A39D9B"/>
          <w:sz w:val="18"/>
        </w:rPr>
        <w:t>dziekanat</w:t>
      </w:r>
      <w:proofErr w:type="gramEnd"/>
      <w:r>
        <w:rPr>
          <w:rFonts w:ascii="Cambria" w:eastAsia="Cambria" w:hAnsi="Cambria"/>
          <w:color w:val="A39D9B"/>
          <w:sz w:val="18"/>
        </w:rPr>
        <w:t>@tu.</w:t>
      </w:r>
      <w:proofErr w:type="gramStart"/>
      <w:r>
        <w:rPr>
          <w:rFonts w:ascii="Cambria" w:eastAsia="Cambria" w:hAnsi="Cambria"/>
          <w:color w:val="A39D9B"/>
          <w:sz w:val="18"/>
        </w:rPr>
        <w:t>koszalin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pl</w:t>
      </w:r>
      <w:proofErr w:type="gramEnd"/>
    </w:p>
    <w:p w:rsidR="001277B0" w:rsidRDefault="001277B0">
      <w:pPr>
        <w:spacing w:line="2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0" w:lineRule="atLeast"/>
        <w:ind w:left="1520"/>
        <w:jc w:val="center"/>
        <w:rPr>
          <w:rFonts w:ascii="Cambria" w:eastAsia="Cambria" w:hAnsi="Cambria"/>
          <w:color w:val="A39D9B"/>
          <w:sz w:val="40"/>
        </w:rPr>
      </w:pPr>
    </w:p>
    <w:p w:rsidR="001277B0" w:rsidRDefault="001277B0">
      <w:pPr>
        <w:spacing w:line="0" w:lineRule="atLeast"/>
        <w:ind w:left="1520"/>
        <w:jc w:val="center"/>
        <w:rPr>
          <w:rFonts w:ascii="Cambria" w:eastAsia="Cambria" w:hAnsi="Cambria"/>
          <w:color w:val="A39D9B"/>
          <w:sz w:val="40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PRACA DYPLOMOWA</w:t>
      </w:r>
    </w:p>
    <w:p w:rsidR="001277B0" w:rsidRDefault="001277B0">
      <w:pPr>
        <w:spacing w:line="93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LICENCJACKA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31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Temat: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89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Imię i Nazwisko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35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r>
        <w:rPr>
          <w:rFonts w:ascii="Cambria" w:eastAsia="Cambria" w:hAnsi="Cambria"/>
          <w:color w:val="A39D9B"/>
          <w:sz w:val="28"/>
        </w:rPr>
        <w:t>Indeks: 12345</w:t>
      </w:r>
    </w:p>
    <w:p w:rsidR="001277B0" w:rsidRDefault="001277B0">
      <w:pPr>
        <w:spacing w:line="6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proofErr w:type="gramStart"/>
      <w:r>
        <w:rPr>
          <w:rFonts w:ascii="Cambria" w:eastAsia="Cambria" w:hAnsi="Cambria"/>
          <w:color w:val="A39D9B"/>
          <w:sz w:val="28"/>
        </w:rPr>
        <w:t>tel</w:t>
      </w:r>
      <w:proofErr w:type="gramEnd"/>
      <w:r>
        <w:rPr>
          <w:rFonts w:ascii="Cambria" w:eastAsia="Cambria" w:hAnsi="Cambria"/>
          <w:color w:val="A39D9B"/>
          <w:sz w:val="28"/>
        </w:rPr>
        <w:t>.</w:t>
      </w:r>
    </w:p>
    <w:p w:rsidR="001277B0" w:rsidRDefault="001277B0">
      <w:pPr>
        <w:spacing w:line="6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proofErr w:type="gramStart"/>
      <w:r>
        <w:rPr>
          <w:rFonts w:ascii="Cambria" w:eastAsia="Cambria" w:hAnsi="Cambria"/>
          <w:color w:val="A39D9B"/>
          <w:sz w:val="28"/>
        </w:rPr>
        <w:t>e-mail</w:t>
      </w:r>
      <w:proofErr w:type="gramEnd"/>
      <w:r>
        <w:rPr>
          <w:rFonts w:ascii="Cambria" w:eastAsia="Cambria" w:hAnsi="Cambria"/>
          <w:color w:val="A39D9B"/>
          <w:sz w:val="28"/>
        </w:rPr>
        <w:t>: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Kierunek: Wzornictwo</w:t>
      </w:r>
    </w:p>
    <w:p w:rsidR="001277B0" w:rsidRDefault="001277B0">
      <w:pPr>
        <w:spacing w:line="43" w:lineRule="exact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Specjalność: Komunikacja Wizualna</w:t>
      </w:r>
    </w:p>
    <w:p w:rsidR="001277B0" w:rsidRDefault="001277B0">
      <w:pPr>
        <w:spacing w:line="41" w:lineRule="exact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Promotor: tytuł Imię Nazwisko</w:t>
      </w:r>
    </w:p>
    <w:p w:rsidR="001277B0" w:rsidRDefault="001277B0">
      <w:pPr>
        <w:spacing w:line="200" w:lineRule="exact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jc w:val="center"/>
        <w:rPr>
          <w:rFonts w:ascii="Cambria" w:hAnsi="Cambr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887730</wp:posOffset>
                </wp:positionV>
                <wp:extent cx="557530" cy="557530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20" cy="5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65.6pt;margin-top:69.9pt;width:43.8pt;height:43.8pt;mso-wrap-style:none;v-text-anchor:middle">
                <v:fill o:detectmouseclick="t" type="solid" color2="black"/>
                <v:stroke color="white" weight="9360" joinstyle="round" endcap="flat"/>
                <w10:wrap type="none"/>
              </v:rect>
            </w:pict>
          </mc:Fallback>
        </mc:AlternateContent>
      </w:r>
      <w:r>
        <w:rPr>
          <w:rFonts w:ascii="Cambria" w:hAnsi="Cambria"/>
        </w:rPr>
        <w:t>Koszalin, miesiąc rok</w:t>
      </w:r>
    </w:p>
    <w:p w:rsidR="001277B0" w:rsidRDefault="001277B0">
      <w:pPr>
        <w:spacing w:line="0" w:lineRule="atLeast"/>
        <w:jc w:val="center"/>
        <w:rPr>
          <w:rFonts w:ascii="Cambria" w:hAnsi="Cambria"/>
        </w:rPr>
      </w:pPr>
    </w:p>
    <w:p w:rsidR="001277B0" w:rsidRDefault="001277B0">
      <w:pPr>
        <w:spacing w:line="0" w:lineRule="atLeast"/>
        <w:jc w:val="center"/>
        <w:rPr>
          <w:rFonts w:ascii="Cambria" w:hAnsi="Cambria"/>
        </w:rPr>
      </w:pPr>
    </w:p>
    <w:p w:rsidR="001277B0" w:rsidRDefault="006F05F5">
      <w:pPr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Politechnika Koszalińska</w:t>
      </w:r>
    </w:p>
    <w:p w:rsidR="001277B0" w:rsidRDefault="001277B0">
      <w:pPr>
        <w:spacing w:line="83" w:lineRule="exact"/>
        <w:rPr>
          <w:rFonts w:ascii="Cambria" w:eastAsia="Times New Roman" w:hAnsi="Cambria"/>
          <w:b/>
          <w:sz w:val="32"/>
        </w:rPr>
      </w:pPr>
    </w:p>
    <w:p w:rsidR="001277B0" w:rsidRDefault="006F05F5">
      <w:pPr>
        <w:tabs>
          <w:tab w:val="left" w:pos="5240"/>
        </w:tabs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WYDZIAŁ ARCHITEKTURY</w:t>
      </w:r>
    </w:p>
    <w:p w:rsidR="001277B0" w:rsidRDefault="006F05F5">
      <w:pPr>
        <w:tabs>
          <w:tab w:val="left" w:pos="5240"/>
        </w:tabs>
        <w:spacing w:line="0" w:lineRule="atLeast"/>
      </w:pPr>
      <w:r>
        <w:rPr>
          <w:rFonts w:ascii="Cambria" w:eastAsia="Cambria" w:hAnsi="Cambria"/>
          <w:b/>
          <w:sz w:val="32"/>
        </w:rPr>
        <w:t>I WZORNICTWA</w:t>
      </w:r>
      <w:r>
        <w:rPr>
          <w:rFonts w:eastAsia="Times New Roman"/>
        </w:rPr>
        <w:tab/>
      </w:r>
      <w:r>
        <w:rPr>
          <w:rFonts w:ascii="Cambria" w:eastAsia="Cambria" w:hAnsi="Cambria"/>
          <w:sz w:val="22"/>
          <w:szCs w:val="22"/>
        </w:rPr>
        <w:t>Koszalin,………………………………………….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0" w:lineRule="atLeast"/>
        <w:ind w:right="880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t xml:space="preserve">STRESZCZENIE PRACY </w:t>
      </w:r>
      <w:r w:rsidR="00EE3EAC">
        <w:rPr>
          <w:rFonts w:ascii="Cambria" w:eastAsia="Cambria" w:hAnsi="Cambria"/>
          <w:b/>
          <w:sz w:val="36"/>
        </w:rPr>
        <w:t>LICENCJACKIEJ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Tytuł: </w:t>
      </w:r>
      <w:r>
        <w:rPr>
          <w:rFonts w:ascii="Cambria" w:eastAsia="Cambria" w:hAnsi="Cambria"/>
          <w:i/>
          <w:sz w:val="22"/>
        </w:rPr>
        <w:t>„Tytuł pracy”.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Autor: </w:t>
      </w:r>
      <w:r>
        <w:rPr>
          <w:rFonts w:ascii="Cambria" w:eastAsia="Cambria" w:hAnsi="Cambria"/>
          <w:i/>
          <w:sz w:val="22"/>
        </w:rPr>
        <w:t>Jan Kowalski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b/>
          <w:i/>
          <w:sz w:val="22"/>
        </w:rPr>
        <w:t>Promotor:</w:t>
      </w:r>
    </w:p>
    <w:p w:rsidR="001277B0" w:rsidRDefault="001277B0">
      <w:pPr>
        <w:spacing w:line="202" w:lineRule="exact"/>
        <w:rPr>
          <w:rFonts w:ascii="Cambria" w:eastAsia="Times New Roman" w:hAnsi="Cambria"/>
          <w:b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b/>
          <w:i/>
          <w:sz w:val="22"/>
        </w:rPr>
        <w:t>Słowa kluczowe:</w:t>
      </w:r>
      <w:r>
        <w:br w:type="page"/>
      </w:r>
    </w:p>
    <w:p w:rsidR="001277B0" w:rsidRDefault="006F05F5">
      <w:pPr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lastRenderedPageBreak/>
        <w:t>Koszalin University of Technology</w:t>
      </w:r>
    </w:p>
    <w:p w:rsidR="001277B0" w:rsidRDefault="001277B0">
      <w:pPr>
        <w:spacing w:line="83" w:lineRule="exact"/>
        <w:rPr>
          <w:rFonts w:ascii="Cambria" w:eastAsia="Times New Roman" w:hAnsi="Cambria"/>
          <w:b/>
          <w:sz w:val="32"/>
        </w:rPr>
      </w:pPr>
    </w:p>
    <w:p w:rsidR="001277B0" w:rsidRDefault="006F05F5">
      <w:pPr>
        <w:tabs>
          <w:tab w:val="left" w:pos="5160"/>
        </w:tabs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ARCHITECTURE AND DESIGN</w:t>
      </w:r>
    </w:p>
    <w:p w:rsidR="001277B0" w:rsidRDefault="006F05F5">
      <w:pPr>
        <w:tabs>
          <w:tab w:val="left" w:pos="5160"/>
        </w:tabs>
        <w:spacing w:line="0" w:lineRule="atLeast"/>
        <w:rPr>
          <w:rFonts w:ascii="Cambria" w:hAnsi="Cambria"/>
        </w:rPr>
      </w:pPr>
      <w:r>
        <w:rPr>
          <w:rFonts w:ascii="Cambria" w:eastAsia="Cambria" w:hAnsi="Cambria"/>
          <w:b/>
          <w:sz w:val="32"/>
        </w:rPr>
        <w:t>FACULTY</w:t>
      </w:r>
      <w:r>
        <w:rPr>
          <w:rFonts w:ascii="Cambria" w:eastAsia="Times New Roman" w:hAnsi="Cambria"/>
          <w:b/>
          <w:sz w:val="32"/>
        </w:rPr>
        <w:tab/>
      </w:r>
      <w:r>
        <w:rPr>
          <w:rFonts w:ascii="Cambria" w:eastAsia="Cambria" w:hAnsi="Cambria"/>
          <w:sz w:val="22"/>
          <w:szCs w:val="22"/>
        </w:rPr>
        <w:t>Koszalin, ………………………………………….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0" w:lineRule="atLeast"/>
        <w:ind w:left="1700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t>DIPLOMA THESIS ABSTRACT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proofErr w:type="spellStart"/>
      <w:r>
        <w:rPr>
          <w:rFonts w:ascii="Cambria" w:eastAsia="Cambria" w:hAnsi="Cambria"/>
          <w:b/>
          <w:i/>
          <w:sz w:val="22"/>
        </w:rPr>
        <w:t>Title</w:t>
      </w:r>
      <w:proofErr w:type="spellEnd"/>
      <w:r>
        <w:rPr>
          <w:rFonts w:ascii="Cambria" w:eastAsia="Cambria" w:hAnsi="Cambria"/>
          <w:b/>
          <w:i/>
          <w:sz w:val="22"/>
        </w:rPr>
        <w:t xml:space="preserve">: </w:t>
      </w:r>
      <w:r>
        <w:rPr>
          <w:rFonts w:ascii="Cambria" w:eastAsia="Cambria" w:hAnsi="Cambria"/>
          <w:i/>
          <w:sz w:val="22"/>
        </w:rPr>
        <w:t>„</w:t>
      </w:r>
      <w:proofErr w:type="spellStart"/>
      <w:r>
        <w:rPr>
          <w:rFonts w:ascii="Cambria" w:eastAsia="Cambria" w:hAnsi="Cambria"/>
          <w:i/>
          <w:sz w:val="22"/>
        </w:rPr>
        <w:t>Title</w:t>
      </w:r>
      <w:proofErr w:type="spellEnd"/>
      <w:r>
        <w:rPr>
          <w:rFonts w:ascii="Cambria" w:eastAsia="Cambria" w:hAnsi="Cambria"/>
          <w:i/>
          <w:sz w:val="22"/>
        </w:rPr>
        <w:t>”.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Author: </w:t>
      </w:r>
      <w:r>
        <w:rPr>
          <w:rFonts w:ascii="Cambria" w:eastAsia="Cambria" w:hAnsi="Cambria"/>
          <w:i/>
          <w:sz w:val="22"/>
        </w:rPr>
        <w:t>Jan Kowalski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proofErr w:type="spellStart"/>
      <w:r>
        <w:rPr>
          <w:rFonts w:ascii="Cambria" w:eastAsia="Cambria" w:hAnsi="Cambria"/>
          <w:b/>
          <w:i/>
          <w:sz w:val="22"/>
        </w:rPr>
        <w:t>Supervisor</w:t>
      </w:r>
      <w:proofErr w:type="spellEnd"/>
      <w:r>
        <w:rPr>
          <w:rFonts w:ascii="Cambria" w:eastAsia="Cambria" w:hAnsi="Cambria"/>
          <w:b/>
          <w:i/>
          <w:sz w:val="22"/>
        </w:rPr>
        <w:t>:</w:t>
      </w:r>
    </w:p>
    <w:p w:rsidR="001277B0" w:rsidRDefault="001277B0">
      <w:pPr>
        <w:spacing w:line="202" w:lineRule="exact"/>
        <w:rPr>
          <w:rFonts w:ascii="Cambria" w:eastAsia="Times New Roman" w:hAnsi="Cambria"/>
          <w:b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  <w:sectPr w:rsidR="001277B0">
          <w:footerReference w:type="default" r:id="rId8"/>
          <w:pgSz w:w="11906" w:h="16838"/>
          <w:pgMar w:top="1417" w:right="850" w:bottom="1983" w:left="1984" w:header="0" w:footer="1417" w:gutter="0"/>
          <w:cols w:space="708"/>
          <w:formProt w:val="0"/>
          <w:titlePg/>
          <w:docGrid w:linePitch="312" w:charSpace="-6145"/>
        </w:sectPr>
      </w:pPr>
      <w:proofErr w:type="spellStart"/>
      <w:r>
        <w:rPr>
          <w:rFonts w:ascii="Cambria" w:eastAsia="Cambria" w:hAnsi="Cambria"/>
          <w:b/>
          <w:i/>
          <w:sz w:val="22"/>
        </w:rPr>
        <w:t>Key</w:t>
      </w:r>
      <w:proofErr w:type="spellEnd"/>
      <w:r>
        <w:rPr>
          <w:rFonts w:ascii="Cambria" w:eastAsia="Cambria" w:hAnsi="Cambria"/>
          <w:b/>
          <w:i/>
          <w:sz w:val="22"/>
        </w:rPr>
        <w:t xml:space="preserve"> </w:t>
      </w:r>
      <w:proofErr w:type="spellStart"/>
      <w:r>
        <w:rPr>
          <w:rFonts w:ascii="Cambria" w:eastAsia="Cambria" w:hAnsi="Cambria"/>
          <w:b/>
          <w:i/>
          <w:sz w:val="22"/>
        </w:rPr>
        <w:t>words</w:t>
      </w:r>
      <w:proofErr w:type="spellEnd"/>
      <w:r>
        <w:rPr>
          <w:rFonts w:ascii="Cambria" w:eastAsia="Cambria" w:hAnsi="Cambria"/>
          <w:b/>
          <w:i/>
          <w:sz w:val="22"/>
        </w:rPr>
        <w:t>:</w:t>
      </w:r>
    </w:p>
    <w:p w:rsidR="001277B0" w:rsidRDefault="006F05F5">
      <w:pPr>
        <w:spacing w:line="0" w:lineRule="atLeast"/>
        <w:ind w:left="3360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lastRenderedPageBreak/>
        <w:t>Spis treści:</w:t>
      </w:r>
    </w:p>
    <w:p w:rsidR="001277B0" w:rsidRDefault="001277B0">
      <w:pPr>
        <w:spacing w:line="0" w:lineRule="atLeast"/>
        <w:rPr>
          <w:rFonts w:ascii="Cambria" w:eastAsia="Cambria" w:hAnsi="Cambria"/>
          <w:b/>
          <w:sz w:val="36"/>
        </w:rPr>
      </w:pPr>
    </w:p>
    <w:p w:rsidR="001277B0" w:rsidRDefault="006F05F5">
      <w:pPr>
        <w:spacing w:line="360" w:lineRule="auto"/>
        <w:ind w:firstLine="708"/>
        <w:jc w:val="both"/>
        <w:rPr>
          <w:rFonts w:ascii="Cambria" w:eastAsia="Cambria" w:hAnsi="Cambria"/>
          <w:sz w:val="36"/>
        </w:rPr>
      </w:pPr>
      <w:r>
        <w:rPr>
          <w:rFonts w:ascii="Cambria" w:eastAsia="Arial Unicode MS" w:hAnsi="Cambria"/>
          <w:sz w:val="22"/>
        </w:rPr>
        <w:t>Każdy jego element powinien odsyłać do numeru strony, na której znajduje się dany rozdział</w:t>
      </w:r>
      <w:r>
        <w:rPr>
          <w:rFonts w:ascii="Cambria" w:eastAsia="Cambria" w:hAnsi="Cambria"/>
          <w:sz w:val="22"/>
        </w:rPr>
        <w:t xml:space="preserve">. </w:t>
      </w:r>
      <w:r>
        <w:rPr>
          <w:rFonts w:ascii="Cambria" w:eastAsia="Arial Unicode MS" w:hAnsi="Cambria"/>
          <w:sz w:val="22"/>
        </w:rPr>
        <w:t>Spis treści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Arial Unicode MS" w:hAnsi="Cambria"/>
          <w:sz w:val="22"/>
        </w:rPr>
        <w:t>informuje o takich elementach składowych pracy jak</w:t>
      </w:r>
      <w:r>
        <w:rPr>
          <w:rFonts w:ascii="Cambria" w:eastAsia="Cambria" w:hAnsi="Cambria"/>
          <w:sz w:val="22"/>
        </w:rPr>
        <w:t xml:space="preserve">: </w:t>
      </w:r>
      <w:r>
        <w:rPr>
          <w:rFonts w:ascii="Cambria" w:eastAsia="Arial Unicode MS" w:hAnsi="Cambria"/>
          <w:sz w:val="22"/>
        </w:rPr>
        <w:t>wstęp, rozdziały, podrozdziały,</w:t>
      </w:r>
      <w:r>
        <w:rPr>
          <w:rFonts w:ascii="Cambria" w:eastAsia="Cambria" w:hAnsi="Cambria"/>
          <w:sz w:val="22"/>
        </w:rPr>
        <w:t xml:space="preserve"> wyniki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wnioski</w:t>
      </w:r>
      <w:r>
        <w:rPr>
          <w:rFonts w:ascii="Cambria" w:eastAsia="Arial Unicode MS" w:hAnsi="Cambria"/>
          <w:sz w:val="22"/>
        </w:rPr>
        <w:t>, zakończen</w:t>
      </w:r>
      <w:r>
        <w:rPr>
          <w:rFonts w:ascii="Cambria" w:eastAsia="Cambria" w:hAnsi="Cambria"/>
          <w:sz w:val="22"/>
        </w:rPr>
        <w:t>ie</w:t>
      </w:r>
      <w:r>
        <w:rPr>
          <w:rFonts w:ascii="Cambria" w:eastAsia="Arial Unicode MS" w:hAnsi="Cambria"/>
          <w:sz w:val="22"/>
        </w:rPr>
        <w:t>, bibliografia,</w:t>
      </w:r>
      <w:r>
        <w:rPr>
          <w:rFonts w:ascii="Cambria" w:eastAsia="Cambria" w:hAnsi="Cambria"/>
          <w:sz w:val="22"/>
        </w:rPr>
        <w:t xml:space="preserve"> spis rysunków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tablic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wykresów</w:t>
      </w:r>
      <w:r>
        <w:rPr>
          <w:rFonts w:ascii="Cambria" w:eastAsia="Arial Unicode MS" w:hAnsi="Cambria"/>
          <w:sz w:val="22"/>
        </w:rPr>
        <w:t>, załączniki,</w:t>
      </w:r>
      <w:r>
        <w:rPr>
          <w:rFonts w:ascii="Cambria" w:eastAsia="Cambria" w:hAnsi="Cambria"/>
          <w:sz w:val="22"/>
        </w:rPr>
        <w:t xml:space="preserve"> itp.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sz w:val="36"/>
          <w:szCs w:val="36"/>
        </w:rPr>
      </w:pP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Od autora/przedmowa (nie jest obowiązkowa)………………………………………………………………………..6</w:t>
      </w:r>
    </w:p>
    <w:p w:rsidR="001277B0" w:rsidRDefault="006F05F5">
      <w:pPr>
        <w:spacing w:line="360" w:lineRule="auto"/>
        <w:rPr>
          <w:rFonts w:ascii="Cambria" w:eastAsia="Cambria" w:hAnsi="Cambria"/>
          <w:b/>
          <w:bCs/>
          <w:color w:val="800080"/>
          <w:sz w:val="22"/>
        </w:rPr>
      </w:pPr>
      <w:r>
        <w:rPr>
          <w:rFonts w:ascii="Cambria" w:eastAsia="Cambria" w:hAnsi="Cambria"/>
          <w:b/>
          <w:bCs/>
          <w:color w:val="800080"/>
          <w:sz w:val="22"/>
        </w:rPr>
        <w:t>Część I Informacje ogólne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 Wprowadzenie……………………………………………………………………………………………………………………7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1.1. Podtytuł……………………………………………………………………………………………………………………….8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1.2. Podtytuł……………………………………………………………………………………………………………………….9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ind w:left="113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 Tytuł rozdziału………………………………………………………………………………………………………………….10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2.1. Podtytuł……………………………………………………………………………………………………………………..11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2.2. Podtytuł……………………………………………………………………………………………………………………..12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EE3EAC">
      <w:pPr>
        <w:spacing w:line="360" w:lineRule="auto"/>
        <w:ind w:left="283" w:hanging="283"/>
        <w:rPr>
          <w:rFonts w:ascii="Cambria" w:eastAsia="Cambria" w:hAnsi="Cambria"/>
          <w:b/>
          <w:bCs/>
          <w:color w:val="800080"/>
          <w:sz w:val="22"/>
        </w:rPr>
      </w:pPr>
      <w:r>
        <w:rPr>
          <w:rFonts w:ascii="Cambria" w:eastAsia="Cambria" w:hAnsi="Cambria"/>
          <w:b/>
          <w:bCs/>
          <w:color w:val="800080"/>
          <w:sz w:val="22"/>
        </w:rPr>
        <w:t>Część II</w:t>
      </w:r>
      <w:r w:rsidR="006F05F5">
        <w:rPr>
          <w:rFonts w:ascii="Cambria" w:eastAsia="Cambria" w:hAnsi="Cambria"/>
          <w:b/>
          <w:bCs/>
          <w:color w:val="800080"/>
          <w:sz w:val="22"/>
        </w:rPr>
        <w:t xml:space="preserve"> Projekt</w:t>
      </w:r>
    </w:p>
    <w:p w:rsidR="001277B0" w:rsidRDefault="00CF533C">
      <w:pPr>
        <w:spacing w:line="360" w:lineRule="auto"/>
        <w:ind w:left="113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</w:t>
      </w:r>
      <w:r w:rsidR="006F05F5">
        <w:rPr>
          <w:rFonts w:ascii="Cambria" w:eastAsia="Cambria" w:hAnsi="Cambria"/>
          <w:color w:val="800080"/>
          <w:sz w:val="22"/>
        </w:rPr>
        <w:t>. Tytuł rozdziału………………………………………………………</w:t>
      </w:r>
      <w:r w:rsidR="00EE3EAC">
        <w:rPr>
          <w:rFonts w:ascii="Cambria" w:eastAsia="Cambria" w:hAnsi="Cambria"/>
          <w:color w:val="800080"/>
          <w:sz w:val="22"/>
        </w:rPr>
        <w:t>………………………………………………………….13</w:t>
      </w:r>
    </w:p>
    <w:p w:rsidR="001277B0" w:rsidRDefault="00CF533C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</w:t>
      </w:r>
      <w:r w:rsidR="006F05F5">
        <w:rPr>
          <w:rFonts w:ascii="Cambria" w:eastAsia="Cambria" w:hAnsi="Cambria"/>
          <w:color w:val="800080"/>
          <w:sz w:val="22"/>
        </w:rPr>
        <w:t>.1. Podtytuł……………………………………………………………………………………………………………………..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14</w:t>
      </w:r>
    </w:p>
    <w:p w:rsidR="001277B0" w:rsidRDefault="00CF533C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</w:t>
      </w:r>
      <w:r w:rsidR="006F05F5">
        <w:rPr>
          <w:rFonts w:ascii="Cambria" w:eastAsia="Cambria" w:hAnsi="Cambria"/>
          <w:color w:val="800080"/>
          <w:sz w:val="22"/>
        </w:rPr>
        <w:t>.2. Podtytuł……………………………………………………………………………………………………………………..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15</w:t>
      </w:r>
    </w:p>
    <w:p w:rsidR="001277B0" w:rsidRDefault="00CF533C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</w:t>
      </w:r>
      <w:r w:rsidR="006F05F5">
        <w:rPr>
          <w:rFonts w:ascii="Cambria" w:eastAsia="Cambria" w:hAnsi="Cambria"/>
          <w:color w:val="800080"/>
          <w:sz w:val="22"/>
        </w:rPr>
        <w:t>.3. ...</w:t>
      </w:r>
      <w:proofErr w:type="gramStart"/>
      <w:r w:rsidR="006F05F5">
        <w:rPr>
          <w:rFonts w:ascii="Cambria" w:eastAsia="Cambria" w:hAnsi="Cambria"/>
          <w:color w:val="800080"/>
          <w:sz w:val="22"/>
        </w:rPr>
        <w:t>itd</w:t>
      </w:r>
      <w:proofErr w:type="gramEnd"/>
      <w:r w:rsidR="006F05F5">
        <w:rPr>
          <w:rFonts w:ascii="Cambria" w:eastAsia="Cambria" w:hAnsi="Cambria"/>
          <w:color w:val="800080"/>
          <w:sz w:val="22"/>
        </w:rPr>
        <w:t>.</w:t>
      </w:r>
    </w:p>
    <w:p w:rsidR="001277B0" w:rsidRDefault="00CF533C">
      <w:pPr>
        <w:spacing w:line="360" w:lineRule="auto"/>
        <w:ind w:left="57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</w:t>
      </w:r>
      <w:r w:rsidR="006F05F5">
        <w:rPr>
          <w:rFonts w:ascii="Cambria" w:eastAsia="Cambria" w:hAnsi="Cambria"/>
          <w:color w:val="800080"/>
          <w:sz w:val="22"/>
        </w:rPr>
        <w:t>. Tytuł rozdziału………………………………………………………………………………………………………………….</w:t>
      </w:r>
      <w:r w:rsidR="00EE3EAC">
        <w:rPr>
          <w:rFonts w:ascii="Cambria" w:eastAsia="Cambria" w:hAnsi="Cambria"/>
          <w:color w:val="800080"/>
          <w:sz w:val="22"/>
        </w:rPr>
        <w:t>16</w:t>
      </w:r>
    </w:p>
    <w:p w:rsidR="001277B0" w:rsidRDefault="00CF533C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</w:t>
      </w:r>
      <w:r w:rsidR="006F05F5">
        <w:rPr>
          <w:rFonts w:ascii="Cambria" w:eastAsia="Cambria" w:hAnsi="Cambria"/>
          <w:color w:val="800080"/>
          <w:sz w:val="22"/>
        </w:rPr>
        <w:t>.1. Podtytuł……………………………………………………………………………………………………………………..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17</w:t>
      </w:r>
    </w:p>
    <w:p w:rsidR="001277B0" w:rsidRDefault="00CF533C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</w:t>
      </w:r>
      <w:r w:rsidR="006F05F5">
        <w:rPr>
          <w:rFonts w:ascii="Cambria" w:eastAsia="Cambria" w:hAnsi="Cambria"/>
          <w:color w:val="800080"/>
          <w:sz w:val="22"/>
        </w:rPr>
        <w:t>.2. Podtytuł……………………………………………………………………………………………………………………..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18</w:t>
      </w:r>
    </w:p>
    <w:p w:rsidR="001277B0" w:rsidRDefault="00CF533C">
      <w:pPr>
        <w:spacing w:line="360" w:lineRule="auto"/>
        <w:ind w:left="283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</w:t>
      </w:r>
      <w:r w:rsidR="006F05F5">
        <w:rPr>
          <w:rFonts w:ascii="Cambria" w:eastAsia="Cambria" w:hAnsi="Cambria"/>
          <w:color w:val="800080"/>
          <w:sz w:val="22"/>
        </w:rPr>
        <w:t>.3. ...</w:t>
      </w:r>
      <w:proofErr w:type="gramStart"/>
      <w:r w:rsidR="006F05F5">
        <w:rPr>
          <w:rFonts w:ascii="Cambria" w:eastAsia="Cambria" w:hAnsi="Cambria"/>
          <w:color w:val="800080"/>
          <w:sz w:val="22"/>
        </w:rPr>
        <w:t>itd</w:t>
      </w:r>
      <w:proofErr w:type="gramEnd"/>
      <w:r w:rsidR="006F05F5"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Bibliografia…………………………………………………………………………………………………………………………..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19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Spis ilustracji………………………………………………………………………………………………………………………..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20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Spis załączników…………………………………………………………………………………………………………………..</w:t>
      </w:r>
      <w:r w:rsidR="00EE3EAC">
        <w:rPr>
          <w:rFonts w:ascii="Cambria" w:eastAsia="Cambria" w:hAnsi="Cambria"/>
          <w:color w:val="800080"/>
          <w:sz w:val="22"/>
        </w:rPr>
        <w:t>21</w:t>
      </w:r>
    </w:p>
    <w:p w:rsidR="001277B0" w:rsidRDefault="001277B0">
      <w:pPr>
        <w:spacing w:line="360" w:lineRule="auto"/>
        <w:rPr>
          <w:rFonts w:ascii="Cambria" w:eastAsia="Cambria" w:hAnsi="Cambria"/>
          <w:color w:val="800080"/>
          <w:sz w:val="22"/>
        </w:rPr>
      </w:pP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Na końcu pracy należy dołączyć podpisane oświadczenie studenta – bez numeru strony.</w:t>
      </w:r>
      <w:r>
        <w:br w:type="page"/>
      </w: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CZĘŚĆ I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INFORMACJE OGÓLNE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</w:rPr>
      </w:pPr>
      <w:r>
        <w:rPr>
          <w:rFonts w:ascii="Cambria" w:eastAsia="Cambria" w:hAnsi="Cambria"/>
          <w:i/>
          <w:color w:val="000000"/>
        </w:rPr>
        <w:t>(22 pkt. pogrubiony,</w:t>
      </w:r>
      <w:r>
        <w:rPr>
          <w:rFonts w:ascii="Cambria" w:eastAsia="Cambria" w:hAnsi="Cambria"/>
          <w:b/>
          <w:i/>
          <w:color w:val="000000"/>
        </w:rPr>
        <w:t xml:space="preserve"> </w:t>
      </w:r>
      <w:r>
        <w:rPr>
          <w:rFonts w:ascii="Cambria" w:eastAsia="Cambria" w:hAnsi="Cambria"/>
          <w:i/>
          <w:color w:val="000000"/>
        </w:rPr>
        <w:t>równany do prawej- Cambria)</w:t>
      </w:r>
      <w:r>
        <w:br w:type="page"/>
      </w:r>
    </w:p>
    <w:p w:rsidR="001277B0" w:rsidRDefault="006F05F5">
      <w:pPr>
        <w:spacing w:line="307" w:lineRule="auto"/>
        <w:ind w:right="1000"/>
        <w:rPr>
          <w:rFonts w:ascii="Cambria" w:eastAsia="Cambria" w:hAnsi="Cambria"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1. Wprowadzenie</w:t>
      </w:r>
      <w:r>
        <w:rPr>
          <w:rFonts w:ascii="Cambria" w:eastAsia="Cambria" w:hAnsi="Cambria"/>
          <w:color w:val="000000"/>
          <w:sz w:val="36"/>
          <w:szCs w:val="36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(18 pkt. pogrubiony,</w:t>
      </w:r>
      <w:r>
        <w:rPr>
          <w:rFonts w:ascii="Cambria" w:eastAsia="Cambria" w:hAnsi="Cambria"/>
          <w:b/>
          <w:i/>
          <w:color w:val="000000"/>
          <w:sz w:val="22"/>
          <w:szCs w:val="22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równany do lewej)</w:t>
      </w: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07" w:lineRule="auto"/>
        <w:ind w:right="1000"/>
        <w:rPr>
          <w:rFonts w:ascii="Cambria" w:eastAsia="Cambria" w:hAnsi="Cambria"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0"/>
          <w:szCs w:val="30"/>
        </w:rPr>
        <w:t xml:space="preserve">1.1. Podtytuł </w:t>
      </w:r>
      <w:r>
        <w:rPr>
          <w:rFonts w:ascii="Cambria" w:eastAsia="Cambria" w:hAnsi="Cambria"/>
          <w:i/>
          <w:color w:val="000000"/>
          <w:sz w:val="22"/>
          <w:szCs w:val="22"/>
        </w:rPr>
        <w:t xml:space="preserve">(15 </w:t>
      </w:r>
      <w:proofErr w:type="spellStart"/>
      <w:r>
        <w:rPr>
          <w:rFonts w:ascii="Cambria" w:eastAsia="Cambria" w:hAnsi="Cambria"/>
          <w:i/>
          <w:color w:val="000000"/>
          <w:sz w:val="22"/>
          <w:szCs w:val="22"/>
        </w:rPr>
        <w:t>pkt.pogrubiony</w:t>
      </w:r>
      <w:proofErr w:type="spellEnd"/>
      <w:r>
        <w:rPr>
          <w:rFonts w:ascii="Cambria" w:eastAsia="Cambria" w:hAnsi="Cambria"/>
          <w:i/>
          <w:color w:val="000000"/>
          <w:sz w:val="22"/>
          <w:szCs w:val="22"/>
        </w:rPr>
        <w:t>,</w:t>
      </w:r>
      <w:r>
        <w:rPr>
          <w:rFonts w:ascii="Cambria" w:eastAsia="Cambria" w:hAnsi="Cambria"/>
          <w:b/>
          <w:i/>
          <w:color w:val="000000"/>
          <w:sz w:val="22"/>
          <w:szCs w:val="22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równany do lewej)</w:t>
      </w: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Pr="00215CB9" w:rsidRDefault="006F05F5">
      <w:pPr>
        <w:spacing w:line="360" w:lineRule="auto"/>
        <w:jc w:val="both"/>
        <w:rPr>
          <w:rFonts w:ascii="Cambria" w:eastAsia="Cambria" w:hAnsi="Cambria"/>
          <w:sz w:val="22"/>
        </w:rPr>
      </w:pPr>
      <w:r w:rsidRPr="00215CB9">
        <w:rPr>
          <w:rFonts w:ascii="Cambria" w:eastAsia="Cambria" w:hAnsi="Cambria"/>
          <w:sz w:val="22"/>
        </w:rPr>
        <w:t xml:space="preserve">- wprowadzenie do obszaru problemowego pracy w postaci omówienia dotychczasowych </w:t>
      </w:r>
      <w:r w:rsidR="00EE3EAC" w:rsidRPr="00215CB9">
        <w:rPr>
          <w:rFonts w:ascii="Cambria" w:eastAsia="Cambria" w:hAnsi="Cambria"/>
          <w:sz w:val="22"/>
        </w:rPr>
        <w:t>osiągnięć projektowych i realizacji</w:t>
      </w:r>
      <w:r w:rsidRPr="00215CB9">
        <w:rPr>
          <w:rFonts w:ascii="Cambria" w:eastAsia="Cambria" w:hAnsi="Cambria"/>
          <w:sz w:val="22"/>
        </w:rPr>
        <w:t xml:space="preserve"> oraz szeroko pojętego kontekstu;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sz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- wstęp/wprowadzenie zawiera uzasadnienie podjęcia tematu pracy, wyjaśnienie celu, określenie problemów </w:t>
      </w:r>
      <w:r w:rsidR="007A2B4B" w:rsidRPr="00215CB9">
        <w:rPr>
          <w:rFonts w:ascii="Cambria" w:eastAsia="Cambria" w:hAnsi="Cambria"/>
          <w:sz w:val="22"/>
        </w:rPr>
        <w:t xml:space="preserve">projektowych </w:t>
      </w:r>
      <w:r w:rsidRPr="00215CB9">
        <w:rPr>
          <w:rFonts w:ascii="Cambria" w:eastAsia="Cambria" w:hAnsi="Cambria"/>
          <w:sz w:val="22"/>
        </w:rPr>
        <w:t>pracy</w:t>
      </w:r>
      <w:r>
        <w:rPr>
          <w:rFonts w:ascii="Cambria" w:eastAsia="Cambria" w:hAnsi="Cambria"/>
          <w:sz w:val="22"/>
        </w:rPr>
        <w:t xml:space="preserve">, rodzaju wykorzystanych źródeł informacji, </w:t>
      </w:r>
      <w:r w:rsidR="007A2B4B" w:rsidRPr="00215CB9">
        <w:rPr>
          <w:rFonts w:ascii="Cambria" w:eastAsia="Cambria" w:hAnsi="Cambria"/>
          <w:sz w:val="22"/>
        </w:rPr>
        <w:t>itp.</w:t>
      </w:r>
    </w:p>
    <w:p w:rsidR="001277B0" w:rsidRDefault="001277B0">
      <w:pPr>
        <w:spacing w:line="360" w:lineRule="auto"/>
        <w:rPr>
          <w:rFonts w:ascii="Cambria" w:eastAsia="Cambria" w:hAnsi="Cambria"/>
          <w:sz w:val="22"/>
        </w:rPr>
      </w:pPr>
    </w:p>
    <w:p w:rsidR="001277B0" w:rsidRDefault="006F05F5">
      <w:pPr>
        <w:pStyle w:val="NormalnyWeb"/>
        <w:spacing w:before="0"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Język pracy licencjackiej powinien być dostosowany do wymogów stylu naukowego. Należy pisać w sposób rzeczowy, precyzyjny, zwięzły i obiektywny, zadbać o jasność i zrozumiałość wywodów. Autor winien unikać słownictwa ekspresywnego i potocznego. Każdy termin naukowy, zwłaszcza mniej znany, powinien być precyzyjnie zdefiniowany z powołaniem na konkretne źródło.</w:t>
      </w:r>
    </w:p>
    <w:p w:rsidR="001277B0" w:rsidRDefault="001277B0">
      <w:pPr>
        <w:spacing w:line="360" w:lineRule="auto"/>
        <w:rPr>
          <w:rFonts w:ascii="Cambria" w:hAnsi="Cambria" w:cs="Calibri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</w:rPr>
      </w:pPr>
      <w:bookmarkStart w:id="0" w:name="page6"/>
      <w:bookmarkEnd w:id="0"/>
      <w:r>
        <w:rPr>
          <w:rFonts w:ascii="Cambria" w:hAnsi="Cambria"/>
          <w:sz w:val="22"/>
          <w:szCs w:val="22"/>
        </w:rPr>
        <w:t>Ustawienie strony: format A4; czcionka podstawowa Cambria 11; odstęp między wierszami (interlinia) 1,5; wcięcie akapitu 1,25 cm (tabulator); marginesy: lewy – 3,5 cm, prawy – 1,5 cm, górny i dolny – 2,5 cm;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tekst</w:t>
      </w:r>
      <w:proofErr w:type="gramEnd"/>
      <w:r>
        <w:rPr>
          <w:rFonts w:ascii="Cambria" w:hAnsi="Cambria"/>
          <w:sz w:val="22"/>
          <w:szCs w:val="22"/>
        </w:rPr>
        <w:t xml:space="preserve"> ma być wyjustowany (od brzegu do brzegu strony), wolne (pojedyncze) literki na końcu zdań należy usunąć (twarda spacja);</w:t>
      </w: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/>
          <w:color w:val="000000"/>
          <w:sz w:val="22"/>
          <w:szCs w:val="22"/>
        </w:rPr>
        <w:t>każdy</w:t>
      </w:r>
      <w:proofErr w:type="gramEnd"/>
      <w:r>
        <w:rPr>
          <w:rFonts w:ascii="Cambria" w:eastAsia="Cambria" w:hAnsi="Cambria"/>
          <w:color w:val="000000"/>
          <w:sz w:val="22"/>
          <w:szCs w:val="22"/>
        </w:rPr>
        <w:t xml:space="preserve"> rozdział rozpoczyna się na nowej stronie, podrozdziały mogą być kontynuowane na stronie bieżącej, po tytułach (rozdziałów, podrozdziałów, tabel, itp.) nie stawiamy kropek.</w:t>
      </w:r>
      <w:r>
        <w:br w:type="page"/>
      </w: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D7807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CZĘŚĆ II</w:t>
      </w:r>
    </w:p>
    <w:p w:rsidR="001277B0" w:rsidRDefault="001D7807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PROJEKT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  <w:szCs w:val="22"/>
        </w:rPr>
      </w:pPr>
      <w:r>
        <w:rPr>
          <w:rFonts w:ascii="Cambria" w:eastAsia="Cambria" w:hAnsi="Cambria"/>
          <w:i/>
          <w:color w:val="000000"/>
        </w:rPr>
        <w:t>(22 pkt. pogrubiony,</w:t>
      </w:r>
      <w:r>
        <w:rPr>
          <w:rFonts w:ascii="Cambria" w:eastAsia="Cambria" w:hAnsi="Cambria"/>
          <w:b/>
          <w:i/>
          <w:color w:val="000000"/>
        </w:rPr>
        <w:t xml:space="preserve"> </w:t>
      </w:r>
      <w:r w:rsidR="001D7807">
        <w:rPr>
          <w:rFonts w:ascii="Cambria" w:eastAsia="Cambria" w:hAnsi="Cambria"/>
          <w:i/>
          <w:color w:val="000000"/>
        </w:rPr>
        <w:t>równany do prawej- Cambria)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  <w:szCs w:val="22"/>
        </w:rPr>
      </w:pPr>
      <w:r>
        <w:br w:type="page"/>
      </w:r>
    </w:p>
    <w:p w:rsidR="001277B0" w:rsidRDefault="006F05F5">
      <w:pPr>
        <w:spacing w:line="360" w:lineRule="auto"/>
        <w:jc w:val="center"/>
        <w:rPr>
          <w:rFonts w:ascii="Cambria" w:hAnsi="Cambria"/>
          <w:b/>
          <w:bCs/>
          <w:color w:val="800080"/>
          <w:sz w:val="36"/>
          <w:szCs w:val="36"/>
        </w:rPr>
      </w:pPr>
      <w:r>
        <w:rPr>
          <w:rFonts w:ascii="Cambria" w:eastAsia="Cambria" w:hAnsi="Cambria"/>
          <w:b/>
          <w:bCs/>
          <w:color w:val="800080"/>
          <w:sz w:val="36"/>
          <w:szCs w:val="36"/>
        </w:rPr>
        <w:lastRenderedPageBreak/>
        <w:t>Ilustracje (tabele/rysunki/zdjęcia)</w:t>
      </w:r>
    </w:p>
    <w:p w:rsidR="001277B0" w:rsidRDefault="001277B0">
      <w:pPr>
        <w:spacing w:line="360" w:lineRule="auto"/>
        <w:rPr>
          <w:rFonts w:ascii="Cambria" w:eastAsia="Cambria" w:hAnsi="Cambria"/>
          <w:b/>
          <w:bCs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 xml:space="preserve">Przed </w:t>
      </w:r>
      <w:r>
        <w:rPr>
          <w:rFonts w:ascii="Cambria" w:eastAsia="Times New Roman" w:hAnsi="Cambria" w:cs="Calibri"/>
          <w:color w:val="000000"/>
          <w:sz w:val="22"/>
          <w:szCs w:val="22"/>
        </w:rPr>
        <w:t xml:space="preserve">każdą </w:t>
      </w:r>
      <w:r>
        <w:rPr>
          <w:rFonts w:ascii="Cambria" w:eastAsia="Cambria" w:hAnsi="Cambria" w:cs="Calibri"/>
          <w:color w:val="000000"/>
          <w:w w:val="99"/>
          <w:sz w:val="22"/>
          <w:szCs w:val="22"/>
        </w:rPr>
        <w:t>lustracją wcześniej w tekście powinno być powołanie się na nią w zapisie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 w:cs="Calibri"/>
          <w:color w:val="800080"/>
          <w:w w:val="99"/>
          <w:sz w:val="22"/>
          <w:szCs w:val="22"/>
        </w:rPr>
        <w:t>np</w:t>
      </w:r>
      <w:proofErr w:type="gramEnd"/>
      <w:r>
        <w:rPr>
          <w:rFonts w:ascii="Cambria" w:eastAsia="Cambria" w:hAnsi="Cambria" w:cs="Calibri"/>
          <w:color w:val="800080"/>
          <w:w w:val="99"/>
          <w:sz w:val="22"/>
          <w:szCs w:val="22"/>
        </w:rPr>
        <w:t>.: Powyższe cechy odnaleźć można w obrazie</w:t>
      </w:r>
      <w:r>
        <w:rPr>
          <w:rFonts w:ascii="Cambria" w:eastAsia="Cambria" w:hAnsi="Cambria" w:cs="Calibri"/>
          <w:i/>
          <w:iCs/>
          <w:color w:val="800080"/>
          <w:w w:val="99"/>
          <w:sz w:val="22"/>
          <w:szCs w:val="22"/>
        </w:rPr>
        <w:t xml:space="preserve"> W kąpieli </w:t>
      </w:r>
      <w:r>
        <w:rPr>
          <w:rFonts w:ascii="Cambria" w:eastAsia="Cambria" w:hAnsi="Cambria"/>
          <w:color w:val="800080"/>
          <w:sz w:val="22"/>
          <w:szCs w:val="22"/>
        </w:rPr>
        <w:t>(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il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. 1)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3810</wp:posOffset>
                </wp:positionV>
                <wp:extent cx="4061460" cy="4957445"/>
                <wp:effectExtent l="0" t="0" r="0" b="0"/>
                <wp:wrapSquare wrapText="largest"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495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277B0" w:rsidRDefault="006F05F5">
                            <w:pPr>
                              <w:pStyle w:val="I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800080"/>
                                <w:sz w:val="22"/>
                                <w:szCs w:val="22"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4061460" cy="4553585"/>
                                  <wp:effectExtent l="0" t="0" r="0" b="0"/>
                                  <wp:docPr id="4" name="Obraz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az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1460" cy="455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color w:val="800080"/>
                                <w:sz w:val="22"/>
                                <w:szCs w:val="22"/>
                              </w:rPr>
                              <w:t xml:space="preserve">Il. 1: T. Niesiołowski, W kąpieli, 1919 r. W zbiorach Muzeum Narodowego w Warszawie </w:t>
                            </w:r>
                            <w:r>
                              <w:rPr>
                                <w:rFonts w:ascii="Cambria" w:hAnsi="Cambr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</w:rPr>
                              <w:t>(czcionka Cambria 11, kursywą)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8pt;height:390.35pt;mso-wrap-distance-left:0pt;mso-wrap-distance-right:0pt;mso-wrap-distance-top:0pt;mso-wrap-distance-bottom:0pt;margin-top:0.3pt;mso-position-vertical-relative:text;margin-left:69.9pt;mso-position-horizontal-relative:text">
                <v:textbox inset="0in,0in,0in,0in">
                  <w:txbxContent>
                    <w:p>
                      <w:pPr>
                        <w:pStyle w:val="Il"/>
                        <w:spacing w:before="120" w:after="12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800080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061460" cy="4553585"/>
                            <wp:effectExtent l="0" t="0" r="0" b="0"/>
                            <wp:docPr id="5" name="Obraz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1460" cy="455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Il. </w:t>
                      </w:r>
                      <w:r>
                        <w:rPr>
                          <w:rFonts w:ascii="Cambria" w:hAnsi="Cambria"/>
                          <w:color w:val="800080"/>
                          <w:sz w:val="22"/>
                          <w:szCs w:val="22"/>
                        </w:rPr>
                        <w:t xml:space="preserve">1: T. Niesiołowski, W kąpieli, 1919 r. W zbiorach Muzeum Narodowego w Warszawie </w:t>
                      </w:r>
                      <w:r>
                        <w:rPr>
                          <w:rFonts w:ascii="Cambria" w:hAnsi="Cambria"/>
                          <w:i w:val="false"/>
                          <w:iCs w:val="false"/>
                          <w:color w:val="000000"/>
                          <w:sz w:val="22"/>
                          <w:szCs w:val="22"/>
                        </w:rPr>
                        <w:t>(czcionka Cambria 11, kursywą)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>Szczegółowe informacje o ilustracji należy podać w Spisie ilustracji (przede wszystkim źródło i datę dostępu)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Cambria" w:hAnsi="Cambria"/>
          <w:color w:val="800080"/>
          <w:sz w:val="22"/>
          <w:szCs w:val="22"/>
        </w:rPr>
        <w:t xml:space="preserve">np. </w:t>
      </w:r>
      <w:r>
        <w:rPr>
          <w:rFonts w:ascii="Cambria" w:eastAsia="Times New Roman" w:hAnsi="Cambria"/>
          <w:bCs/>
          <w:color w:val="800080"/>
          <w:sz w:val="22"/>
          <w:szCs w:val="22"/>
        </w:rPr>
        <w:t xml:space="preserve">T. </w:t>
      </w:r>
      <w:r>
        <w:rPr>
          <w:rFonts w:ascii="Cambria" w:eastAsia="Times New Roman" w:hAnsi="Cambria"/>
          <w:color w:val="800080"/>
          <w:sz w:val="22"/>
          <w:szCs w:val="22"/>
        </w:rPr>
        <w:t xml:space="preserve">Niesiołowski, </w:t>
      </w:r>
      <w:r>
        <w:rPr>
          <w:rFonts w:ascii="Cambria" w:eastAsia="Times New Roman" w:hAnsi="Cambria"/>
          <w:i/>
          <w:iCs/>
          <w:color w:val="800080"/>
          <w:sz w:val="22"/>
          <w:szCs w:val="22"/>
        </w:rPr>
        <w:t>W kąpieli</w:t>
      </w:r>
      <w:r>
        <w:rPr>
          <w:rFonts w:ascii="Cambria" w:eastAsia="Times New Roman" w:hAnsi="Cambria"/>
          <w:color w:val="800080"/>
          <w:sz w:val="22"/>
          <w:szCs w:val="22"/>
        </w:rPr>
        <w:t>, 1919 r., olej na płótnie, 135 x 126 cm. W zbiorach Muzeum Narodowego w Warszawie, http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://artyzm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.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com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/obraz.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php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?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id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 xml:space="preserve">=1045 (dostęp: 26.09.2013 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r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.).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Spis ilustracji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Times New Roman" w:hAnsi="Cambria"/>
          <w:b/>
          <w:color w:val="000000"/>
          <w:sz w:val="36"/>
          <w:szCs w:val="22"/>
        </w:rPr>
        <w:tab/>
      </w:r>
      <w:r>
        <w:rPr>
          <w:rFonts w:ascii="Cambria" w:eastAsia="Cambria" w:hAnsi="Cambria"/>
          <w:color w:val="000000"/>
          <w:sz w:val="22"/>
          <w:szCs w:val="22"/>
        </w:rPr>
        <w:t xml:space="preserve">Na końcu pracy należy zamieścić zestawienie wykorzystanych ilustracji zaczerpniętych z innych źródeł (internetowych, książek, czasopism). </w:t>
      </w:r>
      <w:r>
        <w:rPr>
          <w:rFonts w:ascii="Cambria" w:eastAsia="Cambria" w:hAnsi="Cambria" w:cs="Arial"/>
          <w:sz w:val="22"/>
          <w:szCs w:val="20"/>
          <w:lang w:bidi="ar-SA"/>
        </w:rPr>
        <w:t>C</w:t>
      </w:r>
      <w:r>
        <w:rPr>
          <w:rFonts w:ascii="Cambria" w:eastAsia="Cambria" w:hAnsi="Cambria"/>
          <w:color w:val="000000"/>
          <w:sz w:val="22"/>
          <w:szCs w:val="22"/>
        </w:rPr>
        <w:t>zcionka 11 Cambria. Zapis każdej pozycji kończy się kropką.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Bibliografia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Arial Unicode MS" w:hAnsi="Cambria"/>
          <w:sz w:val="22"/>
          <w:szCs w:val="22"/>
        </w:rPr>
        <w:tab/>
        <w:t>Bibliografia to alfabetyczne zestawienie wszystkich pozycji książkowych czy artykułów wykorzystanych podczas pisania pracy</w:t>
      </w:r>
      <w:r>
        <w:rPr>
          <w:rFonts w:ascii="Cambria" w:eastAsia="Cambria" w:hAnsi="Cambria"/>
          <w:sz w:val="22"/>
          <w:szCs w:val="22"/>
        </w:rPr>
        <w:t xml:space="preserve">. </w:t>
      </w:r>
      <w:r>
        <w:rPr>
          <w:rFonts w:ascii="Cambria" w:eastAsia="Arial Unicode MS" w:hAnsi="Cambria"/>
          <w:sz w:val="22"/>
          <w:szCs w:val="22"/>
        </w:rPr>
        <w:t>Zapis bibliograficzny różni się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od tego stosowanego w przypisach tym, że zapis poszczególnych pozycji zaczyna się od nazwiska aut</w:t>
      </w:r>
      <w:r>
        <w:rPr>
          <w:rFonts w:ascii="Cambria" w:eastAsia="Cambria" w:hAnsi="Cambria"/>
          <w:sz w:val="22"/>
          <w:szCs w:val="22"/>
        </w:rPr>
        <w:t>ora (</w:t>
      </w:r>
      <w:r>
        <w:rPr>
          <w:rFonts w:ascii="Cambria" w:eastAsia="Arial Unicode MS" w:hAnsi="Cambria"/>
          <w:sz w:val="22"/>
          <w:szCs w:val="22"/>
        </w:rPr>
        <w:t>z uwagi na układ alfabetyczny</w:t>
      </w:r>
      <w:r>
        <w:rPr>
          <w:rFonts w:ascii="Cambria" w:eastAsia="Cambria" w:hAnsi="Cambria"/>
          <w:sz w:val="22"/>
          <w:szCs w:val="22"/>
        </w:rPr>
        <w:t>)</w:t>
      </w:r>
      <w:r>
        <w:rPr>
          <w:rFonts w:ascii="Cambria" w:eastAsia="Arial Unicode MS" w:hAnsi="Cambria"/>
          <w:sz w:val="22"/>
          <w:szCs w:val="22"/>
        </w:rPr>
        <w:t>, zawsze zawiera pełne</w:t>
      </w:r>
      <w:r>
        <w:rPr>
          <w:rFonts w:ascii="Cambria" w:eastAsia="Cambria" w:hAnsi="Cambria"/>
          <w:sz w:val="22"/>
          <w:szCs w:val="22"/>
        </w:rPr>
        <w:t xml:space="preserve"> brzmienie imienia autora</w:t>
      </w:r>
      <w:r>
        <w:rPr>
          <w:rFonts w:ascii="Cambria" w:eastAsia="Arial Unicode MS" w:hAnsi="Cambria"/>
          <w:sz w:val="22"/>
          <w:szCs w:val="22"/>
        </w:rPr>
        <w:t>, tłumacza czy redaktora,</w:t>
      </w:r>
      <w:r>
        <w:rPr>
          <w:rFonts w:ascii="Cambria" w:eastAsia="Cambria" w:hAnsi="Cambria"/>
          <w:sz w:val="22"/>
          <w:szCs w:val="22"/>
        </w:rPr>
        <w:t xml:space="preserve"> nie zawiera stron. </w:t>
      </w:r>
      <w:r>
        <w:rPr>
          <w:rFonts w:ascii="Cambria" w:eastAsia="Arial Unicode MS" w:hAnsi="Cambria"/>
          <w:sz w:val="22"/>
          <w:szCs w:val="22"/>
        </w:rPr>
        <w:t>Zapis każdej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pozycji kończy się kropką</w:t>
      </w:r>
      <w:r>
        <w:rPr>
          <w:rFonts w:ascii="Cambria" w:eastAsia="Cambria" w:hAnsi="Cambria"/>
          <w:sz w:val="22"/>
          <w:szCs w:val="22"/>
        </w:rPr>
        <w:t xml:space="preserve">. </w:t>
      </w:r>
      <w:r>
        <w:rPr>
          <w:rFonts w:ascii="Cambria" w:eastAsia="Arial Unicode MS" w:hAnsi="Cambria"/>
          <w:sz w:val="22"/>
          <w:szCs w:val="22"/>
        </w:rPr>
        <w:t>Bibliografia pracy dyplomowej powinna zawierać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aktualne pozycje z danej dziedziny zaa</w:t>
      </w:r>
      <w:r>
        <w:rPr>
          <w:rFonts w:ascii="Cambria" w:eastAsia="Cambria" w:hAnsi="Cambria"/>
          <w:sz w:val="22"/>
          <w:szCs w:val="22"/>
        </w:rPr>
        <w:t>kceptowane przez promotora.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ab/>
        <w:t>B</w:t>
      </w:r>
      <w:r>
        <w:rPr>
          <w:rFonts w:ascii="Cambria" w:eastAsia="Arial Unicode MS" w:hAnsi="Cambria"/>
          <w:color w:val="000000"/>
          <w:sz w:val="22"/>
          <w:szCs w:val="22"/>
        </w:rPr>
        <w:t>ibliografia powinna być sformatowana zgodnie z powszechnie przyjętymi</w:t>
      </w:r>
      <w:r>
        <w:rPr>
          <w:rFonts w:ascii="Cambria" w:eastAsia="Cambria" w:hAnsi="Cambria"/>
          <w:color w:val="000000"/>
          <w:sz w:val="22"/>
          <w:szCs w:val="22"/>
        </w:rPr>
        <w:t xml:space="preserve"> systemami zapisu w pracach naukowych. </w:t>
      </w:r>
      <w:r>
        <w:rPr>
          <w:rFonts w:ascii="Cambria" w:eastAsia="Arial Unicode MS" w:hAnsi="Cambria"/>
          <w:color w:val="000000"/>
          <w:sz w:val="22"/>
          <w:szCs w:val="22"/>
        </w:rPr>
        <w:t>W spisie muszą być wymienione</w:t>
      </w:r>
      <w:r>
        <w:rPr>
          <w:rFonts w:ascii="Cambria" w:eastAsia="Cambria" w:hAnsi="Cambria"/>
          <w:color w:val="000000"/>
          <w:sz w:val="22"/>
          <w:szCs w:val="22"/>
        </w:rPr>
        <w:t xml:space="preserve"> </w:t>
      </w:r>
      <w:r>
        <w:rPr>
          <w:rFonts w:ascii="Cambria" w:eastAsia="Arial Unicode MS" w:hAnsi="Cambria"/>
          <w:color w:val="000000"/>
          <w:sz w:val="22"/>
          <w:szCs w:val="22"/>
        </w:rPr>
        <w:t xml:space="preserve">wszystkie pozycje literatury wykorzystanej w pracy. W przypadku korzystania </w:t>
      </w:r>
      <w:r>
        <w:rPr>
          <w:rFonts w:ascii="Cambria" w:eastAsia="Cambria" w:hAnsi="Cambria"/>
          <w:color w:val="000000"/>
          <w:sz w:val="22"/>
          <w:szCs w:val="22"/>
        </w:rPr>
        <w:t>z mater</w:t>
      </w:r>
      <w:r>
        <w:rPr>
          <w:rFonts w:ascii="Cambria" w:eastAsia="Arial Unicode MS" w:hAnsi="Cambria"/>
          <w:color w:val="000000"/>
          <w:sz w:val="22"/>
          <w:szCs w:val="22"/>
        </w:rPr>
        <w:t>iałów znajdujących się w Internecie, należy podać</w:t>
      </w:r>
      <w:r>
        <w:rPr>
          <w:rFonts w:ascii="Cambria" w:eastAsia="Cambria" w:hAnsi="Cambria"/>
          <w:color w:val="000000"/>
          <w:sz w:val="22"/>
          <w:szCs w:val="22"/>
        </w:rPr>
        <w:t xml:space="preserve"> : </w:t>
      </w:r>
      <w:r>
        <w:rPr>
          <w:rFonts w:ascii="Cambria" w:eastAsia="Arial Unicode MS" w:hAnsi="Cambria"/>
          <w:color w:val="000000"/>
          <w:sz w:val="22"/>
          <w:szCs w:val="22"/>
        </w:rPr>
        <w:t>imię i nazwisko autora</w:t>
      </w:r>
      <w:r>
        <w:rPr>
          <w:rFonts w:ascii="Cambria" w:eastAsia="Cambria" w:hAnsi="Cambria"/>
          <w:color w:val="000000"/>
          <w:sz w:val="22"/>
          <w:szCs w:val="22"/>
        </w:rPr>
        <w:t xml:space="preserve"> (autorów) </w:t>
      </w:r>
      <w:r>
        <w:rPr>
          <w:rFonts w:ascii="Cambria" w:eastAsia="Arial Unicode MS" w:hAnsi="Cambria"/>
          <w:color w:val="000000"/>
          <w:sz w:val="22"/>
          <w:szCs w:val="22"/>
        </w:rPr>
        <w:t>publikacji, tytuł publikacji i pełny adres strony internetowej</w:t>
      </w:r>
      <w:r>
        <w:rPr>
          <w:rFonts w:ascii="Cambria" w:eastAsia="Cambria" w:hAnsi="Cambria"/>
          <w:color w:val="000000"/>
          <w:sz w:val="22"/>
          <w:szCs w:val="22"/>
        </w:rPr>
        <w:t xml:space="preserve"> </w:t>
      </w:r>
      <w:r>
        <w:rPr>
          <w:rFonts w:ascii="Cambria" w:eastAsia="Arial Unicode MS" w:hAnsi="Cambria"/>
          <w:color w:val="000000"/>
          <w:sz w:val="22"/>
          <w:szCs w:val="22"/>
        </w:rPr>
        <w:t>zawierającej daną publikację oraz datę logowania</w:t>
      </w:r>
      <w:r>
        <w:rPr>
          <w:rFonts w:ascii="Cambria" w:eastAsia="Cambria" w:hAnsi="Cambria"/>
          <w:color w:val="000000"/>
          <w:sz w:val="22"/>
          <w:szCs w:val="22"/>
        </w:rPr>
        <w:t>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Cambria" w:hAnsi="Cambria"/>
          <w:color w:val="800080"/>
          <w:sz w:val="22"/>
          <w:szCs w:val="22"/>
        </w:rPr>
        <w:t>Przykład: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spellStart"/>
      <w:r>
        <w:rPr>
          <w:rFonts w:ascii="Cambria" w:eastAsia="Cambria" w:hAnsi="Cambria"/>
          <w:color w:val="800080"/>
          <w:sz w:val="21"/>
          <w:szCs w:val="22"/>
        </w:rPr>
        <w:t>Welsch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 xml:space="preserve"> Wolfgang, </w:t>
      </w:r>
      <w:r>
        <w:rPr>
          <w:rFonts w:ascii="Cambria" w:eastAsia="Cambria" w:hAnsi="Cambria"/>
          <w:i/>
          <w:iCs/>
          <w:color w:val="800080"/>
          <w:sz w:val="21"/>
          <w:szCs w:val="22"/>
        </w:rPr>
        <w:t>Estetyka poza estetyką. O nową postać estetyki</w:t>
      </w:r>
      <w:r>
        <w:rPr>
          <w:rFonts w:ascii="Cambria" w:eastAsia="Cambria" w:hAnsi="Cambria"/>
          <w:color w:val="800080"/>
          <w:sz w:val="21"/>
          <w:szCs w:val="22"/>
        </w:rPr>
        <w:t xml:space="preserve">, przeł. Katarzyna </w:t>
      </w:r>
      <w:proofErr w:type="spellStart"/>
      <w:r>
        <w:rPr>
          <w:rFonts w:ascii="Cambria" w:eastAsia="Cambria" w:hAnsi="Cambria"/>
          <w:color w:val="800080"/>
          <w:sz w:val="21"/>
          <w:szCs w:val="22"/>
        </w:rPr>
        <w:t>Guczalska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 xml:space="preserve">, pod redakcją Krystyny Wilkoszewskiej, </w:t>
      </w:r>
      <w:proofErr w:type="spellStart"/>
      <w:r>
        <w:rPr>
          <w:rFonts w:ascii="Cambria" w:eastAsia="Cambria" w:hAnsi="Cambria"/>
          <w:color w:val="800080"/>
          <w:sz w:val="21"/>
          <w:szCs w:val="22"/>
        </w:rPr>
        <w:t>Universitas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>, Kraków 2005.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Przypisy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ind w:firstLine="360"/>
        <w:jc w:val="both"/>
      </w:pPr>
      <w:r>
        <w:rPr>
          <w:rFonts w:ascii="Cambria" w:eastAsia="Cambria" w:hAnsi="Cambria"/>
          <w:sz w:val="22"/>
          <w:szCs w:val="22"/>
        </w:rPr>
        <w:t>Przypisy pisane są za pomocą czcionki Cambria 10, rozpoczynają się od akapitu. Zdanie, na którego końcu jest przypis zamykamy kropką (nie zaś kropka i następnie przypis)</w:t>
      </w:r>
      <w:r>
        <w:rPr>
          <w:rStyle w:val="Zakotwiczenieprzypisudolnego"/>
          <w:rFonts w:ascii="Cambria" w:eastAsia="Cambria" w:hAnsi="Cambria"/>
          <w:sz w:val="22"/>
          <w:szCs w:val="22"/>
        </w:rPr>
        <w:footnoteReference w:id="1"/>
      </w:r>
      <w:r>
        <w:rPr>
          <w:rStyle w:val="czeinternetowe"/>
          <w:rFonts w:ascii="Cambria" w:eastAsia="Cambria" w:hAnsi="Cambria"/>
          <w:sz w:val="22"/>
          <w:szCs w:val="22"/>
          <w:u w:val="none"/>
        </w:rPr>
        <w:t>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  <w:r>
        <w:rPr>
          <w:rFonts w:ascii="Cambria" w:eastAsia="Cambria" w:hAnsi="Cambria"/>
          <w:b/>
          <w:color w:val="000000"/>
          <w:sz w:val="22"/>
          <w:szCs w:val="22"/>
        </w:rPr>
        <w:t>Przypisy (przykłady):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</w:p>
    <w:p w:rsidR="001277B0" w:rsidRDefault="006F05F5">
      <w:pPr>
        <w:rPr>
          <w:rFonts w:ascii="Cambria" w:hAnsi="Cambria"/>
          <w:b/>
          <w:bCs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/>
          <w:b/>
          <w:bCs/>
          <w:sz w:val="22"/>
          <w:szCs w:val="22"/>
        </w:rPr>
        <w:t>) wskazują źródło cytowanego lub omawianego tekstu:</w:t>
      </w:r>
    </w:p>
    <w:p w:rsidR="001277B0" w:rsidRDefault="001277B0">
      <w:pPr>
        <w:rPr>
          <w:rFonts w:ascii="Cambria" w:hAnsi="Cambria"/>
          <w:b/>
          <w:bCs/>
          <w:sz w:val="22"/>
          <w:szCs w:val="22"/>
        </w:rPr>
      </w:pPr>
    </w:p>
    <w:p w:rsidR="001277B0" w:rsidRDefault="006F05F5">
      <w:pPr>
        <w:jc w:val="both"/>
        <w:rPr>
          <w:rFonts w:ascii="Cambria" w:hAnsi="Cambria"/>
          <w:bCs/>
          <w:color w:val="800080"/>
          <w:sz w:val="22"/>
          <w:szCs w:val="22"/>
        </w:rPr>
      </w:pPr>
      <w:proofErr w:type="gramStart"/>
      <w:r>
        <w:rPr>
          <w:rFonts w:ascii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hAnsi="Cambria"/>
          <w:bCs/>
          <w:color w:val="800080"/>
          <w:sz w:val="22"/>
          <w:szCs w:val="22"/>
        </w:rPr>
        <w:t xml:space="preserve">. Ch. </w:t>
      </w:r>
      <w:proofErr w:type="spellStart"/>
      <w:r>
        <w:rPr>
          <w:rFonts w:ascii="Cambria" w:hAnsi="Cambria"/>
          <w:bCs/>
          <w:color w:val="800080"/>
          <w:sz w:val="22"/>
          <w:szCs w:val="22"/>
        </w:rPr>
        <w:t>Baumgarth</w:t>
      </w:r>
      <w:proofErr w:type="spellEnd"/>
      <w:r>
        <w:rPr>
          <w:rFonts w:ascii="Cambria" w:hAnsi="Cambria"/>
          <w:bCs/>
          <w:color w:val="800080"/>
          <w:sz w:val="22"/>
          <w:szCs w:val="22"/>
        </w:rPr>
        <w:t xml:space="preserve">, </w:t>
      </w:r>
      <w:r>
        <w:rPr>
          <w:rFonts w:ascii="Cambria" w:hAnsi="Cambria"/>
          <w:bCs/>
          <w:i/>
          <w:iCs/>
          <w:color w:val="800080"/>
          <w:sz w:val="22"/>
          <w:szCs w:val="22"/>
        </w:rPr>
        <w:t>Futuryzm</w:t>
      </w:r>
      <w:r>
        <w:rPr>
          <w:rFonts w:ascii="Cambria" w:hAnsi="Cambria"/>
          <w:bCs/>
          <w:color w:val="800080"/>
          <w:sz w:val="22"/>
          <w:szCs w:val="22"/>
        </w:rPr>
        <w:t xml:space="preserve">, przeł. J. </w:t>
      </w:r>
      <w:proofErr w:type="spellStart"/>
      <w:r>
        <w:rPr>
          <w:rFonts w:ascii="Cambria" w:hAnsi="Cambria"/>
          <w:bCs/>
          <w:color w:val="800080"/>
          <w:sz w:val="22"/>
          <w:szCs w:val="22"/>
        </w:rPr>
        <w:t>Tasarski</w:t>
      </w:r>
      <w:proofErr w:type="spellEnd"/>
      <w:r>
        <w:rPr>
          <w:rFonts w:ascii="Cambria" w:hAnsi="Cambria"/>
          <w:bCs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jc w:val="both"/>
        <w:rPr>
          <w:rFonts w:ascii="Cambria" w:hAnsi="Cambria"/>
          <w:b/>
          <w:bCs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b</w:t>
      </w:r>
      <w:proofErr w:type="gramEnd"/>
      <w:r>
        <w:rPr>
          <w:rFonts w:ascii="Cambria" w:hAnsi="Cambria"/>
          <w:b/>
          <w:bCs/>
          <w:sz w:val="22"/>
          <w:szCs w:val="22"/>
        </w:rPr>
        <w:t>) zawierają dopowiedzenie, dygresję lub krytyczną ocenę piszącego: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 xml:space="preserve">. Podobne stanowisko w tej sprawie przyjmuje Ch.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 xml:space="preserve">, przeł. J.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Tasarski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 xml:space="preserve">. Jednak prace Duchampa, zwłaszcza te powstałe po 1920 roku, odwołują się do zmysłu wzroku tak dalece, że Kotula i Krakowski upatrują w nim prekursora wizualizmu. Kotula, Krakowski,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Sztuka i świat</w:t>
      </w:r>
      <w:r>
        <w:rPr>
          <w:rFonts w:ascii="Cambria" w:eastAsia="Cambria" w:hAnsi="Cambria"/>
          <w:color w:val="800080"/>
          <w:sz w:val="22"/>
          <w:szCs w:val="22"/>
        </w:rPr>
        <w:t>, wyd. PWN, Warszawa 2008.</w:t>
      </w:r>
    </w:p>
    <w:p w:rsidR="001277B0" w:rsidRDefault="001277B0">
      <w:pPr>
        <w:spacing w:line="360" w:lineRule="auto"/>
        <w:ind w:left="720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numPr>
          <w:ilvl w:val="0"/>
          <w:numId w:val="3"/>
        </w:numPr>
        <w:spacing w:line="360" w:lineRule="auto"/>
        <w:jc w:val="both"/>
      </w:pPr>
      <w:r>
        <w:rPr>
          <w:rFonts w:ascii="Cambria" w:eastAsia="Cambria" w:hAnsi="Cambria"/>
          <w:bCs/>
          <w:sz w:val="22"/>
          <w:szCs w:val="22"/>
        </w:rPr>
        <w:t>Przypis po raz pierwszy cytowanej pracy ma wersje pełną: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Ch.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hAnsi="Cambria"/>
          <w:color w:val="800080"/>
          <w:sz w:val="22"/>
          <w:szCs w:val="22"/>
        </w:rPr>
        <w:t xml:space="preserve">przeł. J. </w:t>
      </w:r>
      <w:proofErr w:type="spellStart"/>
      <w:r>
        <w:rPr>
          <w:rFonts w:ascii="Cambria" w:hAnsi="Cambria"/>
          <w:color w:val="800080"/>
          <w:sz w:val="22"/>
          <w:szCs w:val="22"/>
        </w:rPr>
        <w:t>Tasarski</w:t>
      </w:r>
      <w:proofErr w:type="spellEnd"/>
      <w:r>
        <w:rPr>
          <w:rFonts w:ascii="Cambria" w:hAnsi="Cambria"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77B0" w:rsidRDefault="006F05F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sytuacji, gdy autor pracy powołuje się w następnym przypisie do tej samej pracy, stosuje zapis skrócony: 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. Ibidem, s. 87. lub w wersji polskiej: Tamże, s. 87. w sytuacji, gdy powołuje się na tę samą pracę, ale kilka przypisów dalej, stosuje wersję skróconą (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nazwisko autora, tytuł i strona</w:t>
      </w:r>
      <w:r>
        <w:rPr>
          <w:rFonts w:ascii="Cambria" w:eastAsia="Cambria" w:hAnsi="Cambria"/>
          <w:color w:val="800080"/>
          <w:sz w:val="22"/>
          <w:szCs w:val="22"/>
        </w:rPr>
        <w:t xml:space="preserve">): np.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>, s. 23.</w:t>
      </w:r>
    </w:p>
    <w:p w:rsidR="001277B0" w:rsidRDefault="001277B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77B0" w:rsidRDefault="006F05F5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Zapis tytułów artykułów z czasopism (inicjał imienia, nazwisko, tytuł artykułu, nazwa czasopisma w cudzysłowie rok, nr pisma, strona):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lastRenderedPageBreak/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R.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Briell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K. Makowski, „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Sud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 Magazine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Méditerranén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“ 1932, nr 75, s. 4-11.</w:t>
      </w:r>
    </w:p>
    <w:p w:rsidR="001277B0" w:rsidRDefault="006F05F5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Zapis artykułu zawartego w zbiorze (inicjał imienia nazwisko, tytuł artykułu, w: tytuł książki, inicjał imienia i nazwisko redaktora, nazwa wydawnictwa, miejsce wydania rok, strona):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A.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Hołobut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Ikoniczność w designie</w:t>
      </w:r>
      <w:r>
        <w:rPr>
          <w:rFonts w:ascii="Cambria" w:eastAsia="Cambria" w:hAnsi="Cambria"/>
          <w:color w:val="800080"/>
          <w:sz w:val="22"/>
          <w:szCs w:val="22"/>
        </w:rPr>
        <w:t xml:space="preserve">, w: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Ikoniczność znaku: słowo-przedmiot-obraz-gest</w:t>
      </w:r>
      <w:r>
        <w:rPr>
          <w:rFonts w:ascii="Cambria" w:eastAsia="Cambria" w:hAnsi="Cambria"/>
          <w:color w:val="800080"/>
          <w:sz w:val="22"/>
          <w:szCs w:val="22"/>
        </w:rPr>
        <w:t xml:space="preserve">, pod red. E. Tabakowskiej,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Universitas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Kraków 2006, s. 89.</w:t>
      </w:r>
    </w:p>
    <w:p w:rsidR="001277B0" w:rsidRDefault="001277B0">
      <w:pPr>
        <w:spacing w:line="360" w:lineRule="auto"/>
        <w:ind w:right="480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>Cytaty krótkie zamieszczane w tekście pisze się czcionką prostą i w otoczeniu cudzysłowów. Przypis umieszcza się po cudzysłowie zamykającym cytat i przed kropką kończącą zdanie: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>Duchamp na marginesie Schodzącej po schodach wyznał, iż w sztuce nie chodzi o prawdę, lecz o „organizację elementów kinetycznych, ekspresję czasu i przestrzeni”</w:t>
      </w:r>
      <w:r>
        <w:rPr>
          <w:rFonts w:ascii="Cambria" w:eastAsia="Cambria" w:hAnsi="Cambria"/>
          <w:color w:val="800080"/>
          <w:sz w:val="22"/>
          <w:szCs w:val="22"/>
          <w:vertAlign w:val="superscript"/>
        </w:rPr>
        <w:t>2</w:t>
      </w:r>
      <w:r>
        <w:rPr>
          <w:rFonts w:ascii="Cambria" w:eastAsia="Cambria" w:hAnsi="Cambria"/>
          <w:color w:val="800080"/>
          <w:sz w:val="22"/>
          <w:szCs w:val="22"/>
        </w:rPr>
        <w:t>.</w:t>
      </w:r>
    </w:p>
    <w:p w:rsidR="001277B0" w:rsidRDefault="001277B0">
      <w:pPr>
        <w:spacing w:line="360" w:lineRule="auto"/>
        <w:ind w:right="480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numPr>
          <w:ilvl w:val="0"/>
          <w:numId w:val="8"/>
        </w:numPr>
        <w:spacing w:line="360" w:lineRule="auto"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Cytaty długie, ponad czterowersowe, wydziela się z tekstu zasadniczego. W tym celu robi się enterem odstęp, pisze tekst cytatu kursywą, czcionką 11: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. Ogl</w:t>
      </w:r>
      <w:r>
        <w:rPr>
          <w:rFonts w:ascii="Cambria" w:hAnsi="Cambria"/>
          <w:color w:val="800080"/>
          <w:sz w:val="22"/>
          <w:szCs w:val="22"/>
        </w:rPr>
        <w:t>ąd świata wymaga koncentracji na jego stronie formalnej, dostrzeżenia w nim pewnej strukturalnej zasady, stanowiącej o pięknie i walorach artystycznych rzeczywistości: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hAnsi="Cambria"/>
          <w:color w:val="800080"/>
          <w:sz w:val="22"/>
          <w:szCs w:val="22"/>
        </w:rPr>
        <w:t>„</w:t>
      </w:r>
      <w:r>
        <w:rPr>
          <w:rFonts w:ascii="Cambria" w:hAnsi="Cambria"/>
          <w:i/>
          <w:color w:val="800080"/>
          <w:sz w:val="22"/>
          <w:szCs w:val="22"/>
        </w:rPr>
        <w:t>Wszystko, co jest objęte plamą barwną, a nie jest równocześnie formą, nie jest malarstwem. Odczuwanie formy jest rzeczą trudną i mozolną do opanowania. Nie tylko barwy mają pewien wdzięk w przyrodzie, lecz i formy, których układ wzajemny w stosunku do siebie tworzy pewne harmonie i piękno. Wczuwanie się w plastyczną stronę ustroju przyrody, w jej ciężkość (</w:t>
      </w:r>
      <w:proofErr w:type="spellStart"/>
      <w:r>
        <w:rPr>
          <w:rFonts w:ascii="Cambria" w:hAnsi="Cambria"/>
          <w:i/>
          <w:color w:val="800080"/>
          <w:sz w:val="22"/>
          <w:szCs w:val="22"/>
        </w:rPr>
        <w:t>pesanteur</w:t>
      </w:r>
      <w:proofErr w:type="spellEnd"/>
      <w:r>
        <w:rPr>
          <w:rFonts w:ascii="Cambria" w:hAnsi="Cambria"/>
          <w:i/>
          <w:color w:val="800080"/>
          <w:sz w:val="22"/>
          <w:szCs w:val="22"/>
        </w:rPr>
        <w:t>) i kościstość prowadzi do pogłębienia wartości malarskich. Czy mogłaby powstać jakakolwiek architektura bez odczucia strony plastycznej form przyrody?</w:t>
      </w:r>
      <w:r>
        <w:rPr>
          <w:rFonts w:ascii="Cambria" w:hAnsi="Cambria"/>
          <w:color w:val="800080"/>
          <w:sz w:val="22"/>
          <w:szCs w:val="22"/>
        </w:rPr>
        <w:t>”</w:t>
      </w:r>
      <w:r>
        <w:rPr>
          <w:rFonts w:ascii="Cambria" w:eastAsia="Cambria" w:hAnsi="Cambria"/>
          <w:color w:val="800080"/>
          <w:sz w:val="22"/>
          <w:szCs w:val="22"/>
        </w:rPr>
        <w:t xml:space="preserve"> (</w:t>
      </w:r>
      <w:proofErr w:type="gramStart"/>
      <w:r>
        <w:rPr>
          <w:rFonts w:ascii="Cambria" w:eastAsia="Cambria" w:hAnsi="Cambria"/>
          <w:color w:val="800080"/>
          <w:sz w:val="22"/>
          <w:szCs w:val="22"/>
        </w:rPr>
        <w:t>przypis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).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Wskazówki ogólne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Standardowy akapit w tekście wynosi 1,25 pkt. (tabulator).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Marginesy: góra dół 2,5 cm; lewy 3,5 cm; prawy 1,5 cm.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Style w:val="tojvnm2t"/>
          <w:rFonts w:ascii="Cambria" w:hAnsi="Cambria"/>
          <w:sz w:val="22"/>
          <w:szCs w:val="22"/>
        </w:rPr>
        <w:t>Tekst obowiązkowo należy wyjustować.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Wiszące spójniki należy przenieść do kolejnego wersu (</w:t>
      </w:r>
      <w:proofErr w:type="spellStart"/>
      <w:r>
        <w:rPr>
          <w:rStyle w:val="tojvnm2t"/>
          <w:rFonts w:ascii="Cambria" w:hAnsi="Cambria"/>
          <w:sz w:val="22"/>
          <w:szCs w:val="22"/>
        </w:rPr>
        <w:t>Shift</w:t>
      </w:r>
      <w:proofErr w:type="spellEnd"/>
      <w:r>
        <w:rPr>
          <w:rStyle w:val="tojvnm2t"/>
          <w:rFonts w:ascii="Cambria" w:hAnsi="Cambria"/>
          <w:sz w:val="22"/>
          <w:szCs w:val="22"/>
        </w:rPr>
        <w:t xml:space="preserve"> + </w:t>
      </w:r>
      <w:proofErr w:type="spellStart"/>
      <w:r>
        <w:rPr>
          <w:rStyle w:val="tojvnm2t"/>
          <w:rFonts w:ascii="Cambria" w:hAnsi="Cambria"/>
          <w:sz w:val="22"/>
          <w:szCs w:val="22"/>
        </w:rPr>
        <w:t>enter</w:t>
      </w:r>
      <w:proofErr w:type="spellEnd"/>
      <w:r>
        <w:rPr>
          <w:rStyle w:val="tojvnm2t"/>
          <w:rFonts w:ascii="Cambria" w:hAnsi="Cambria"/>
          <w:sz w:val="22"/>
          <w:szCs w:val="22"/>
        </w:rPr>
        <w:t>).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 xml:space="preserve">W tekście nie stosujemy pogrubień i podkreśleń jednocześnie; obowiązuje jedna forma wyróżnienia tekstu, tj. albo pogrubienie, albo </w:t>
      </w:r>
      <w:r>
        <w:rPr>
          <w:rStyle w:val="tojvnm2t"/>
          <w:rFonts w:ascii="Cambria" w:hAnsi="Cambria"/>
          <w:i/>
          <w:sz w:val="22"/>
          <w:szCs w:val="22"/>
        </w:rPr>
        <w:t>kursywa</w:t>
      </w:r>
      <w:r>
        <w:rPr>
          <w:rStyle w:val="tojvnm2t"/>
          <w:rFonts w:ascii="Cambria" w:hAnsi="Cambria"/>
          <w:sz w:val="22"/>
          <w:szCs w:val="22"/>
        </w:rPr>
        <w:t>, albo podkreślenie.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Tytuły książek i artykułów w tekście pisane są kursywą.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Każdy rozdział rozpoczyna się na nowej stronie, podrozdziały mogą być kontynuowane na stronie bieżącej, po tytułach (rozdziałów, śródtytułach itp.) nie stawiamy kropek.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Numerowanie stron jest automatyczne – podobnie jak przypisy.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Stosujemy polskie lub łacińskie skróty: tamże/ibidem, dz. cyt./op. cit. (dzieło cytowane). Standardowe przypisy znajdują się we wszystkich publikacjach wydanych przez PWN. Dopuszczalne są niewielkie zmiany określone przez promotora pracy.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Wymagana jest wysoka staranność edytorska pracy. W całej pracy należy zastosować jednolity system oznaczania przypisów, rozdziałów, podrozdziałów, rysunków, schematów itp.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b/>
          <w:bCs/>
          <w:sz w:val="22"/>
          <w:szCs w:val="22"/>
        </w:rPr>
        <w:t>Za poprawność merytoryczną, redakcyjna, edytorską, językową i stylistyczną pracy odpowiada dyplomant i promotor.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Dyplomant odpowiada za sposób i uczciwość cytowania oraz przestrzeganie praw autorskich.</w:t>
      </w:r>
      <w:r>
        <w:br w:type="page"/>
      </w:r>
    </w:p>
    <w:p w:rsidR="001277B0" w:rsidRDefault="006F05F5">
      <w:pPr>
        <w:pStyle w:val="Default"/>
        <w:spacing w:line="360" w:lineRule="auto"/>
        <w:jc w:val="center"/>
      </w:pPr>
      <w:r>
        <w:rPr>
          <w:rStyle w:val="tojvnm2t"/>
          <w:rFonts w:ascii="Cambria" w:hAnsi="Cambria"/>
          <w:b/>
          <w:bCs/>
          <w:sz w:val="36"/>
          <w:szCs w:val="36"/>
        </w:rPr>
        <w:lastRenderedPageBreak/>
        <w:t>Zakończenie</w:t>
      </w:r>
    </w:p>
    <w:p w:rsidR="001277B0" w:rsidRDefault="001277B0">
      <w:pPr>
        <w:pStyle w:val="Default"/>
        <w:spacing w:line="360" w:lineRule="auto"/>
        <w:jc w:val="both"/>
        <w:rPr>
          <w:rStyle w:val="tojvnm2t"/>
          <w:rFonts w:ascii="Cambria" w:hAnsi="Cambria"/>
          <w:sz w:val="22"/>
          <w:szCs w:val="22"/>
        </w:rPr>
      </w:pPr>
    </w:p>
    <w:p w:rsidR="001277B0" w:rsidRDefault="006F05F5">
      <w:pPr>
        <w:pStyle w:val="Default"/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Style w:val="tojvnm2t"/>
          <w:rFonts w:ascii="Cambria" w:hAnsi="Cambria" w:cs="Cambria"/>
          <w:sz w:val="22"/>
          <w:szCs w:val="22"/>
        </w:rPr>
        <w:tab/>
        <w:t xml:space="preserve">Zakończenie pracy obejmuje skrótowe przedstawienie </w:t>
      </w:r>
      <w:r w:rsidR="000A5BD5" w:rsidRPr="00215CB9">
        <w:rPr>
          <w:rStyle w:val="tojvnm2t"/>
          <w:rFonts w:ascii="Cambria" w:hAnsi="Cambria" w:cs="Cambria"/>
          <w:color w:val="auto"/>
          <w:sz w:val="22"/>
          <w:szCs w:val="22"/>
        </w:rPr>
        <w:t>rozwiązanych problemów projektowych</w:t>
      </w:r>
      <w:r>
        <w:rPr>
          <w:rStyle w:val="tojvnm2t"/>
          <w:rFonts w:ascii="Cambria" w:hAnsi="Cambria" w:cs="Cambria"/>
          <w:sz w:val="22"/>
          <w:szCs w:val="22"/>
        </w:rPr>
        <w:t xml:space="preserve">; własnych opinii autora i wniosków odnoszących się do </w:t>
      </w:r>
      <w:bookmarkStart w:id="1" w:name="_GoBack"/>
      <w:bookmarkEnd w:id="1"/>
      <w:r>
        <w:rPr>
          <w:rStyle w:val="tojvnm2t"/>
          <w:rFonts w:ascii="Cambria" w:hAnsi="Cambria" w:cs="Cambria"/>
          <w:sz w:val="22"/>
          <w:szCs w:val="22"/>
        </w:rPr>
        <w:t>przedmiotu pracy.</w:t>
      </w:r>
    </w:p>
    <w:sectPr w:rsidR="001277B0">
      <w:footerReference w:type="default" r:id="rId11"/>
      <w:pgSz w:w="11906" w:h="16838"/>
      <w:pgMar w:top="1415" w:right="850" w:bottom="2137" w:left="1984" w:header="0" w:footer="1417" w:gutter="0"/>
      <w:cols w:space="708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00" w:rsidRDefault="00946C00">
      <w:r>
        <w:separator/>
      </w:r>
    </w:p>
  </w:endnote>
  <w:endnote w:type="continuationSeparator" w:id="0">
    <w:p w:rsidR="00946C00" w:rsidRDefault="0094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B0" w:rsidRDefault="006F05F5">
    <w:pPr>
      <w:pStyle w:val="Stopka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>PAGE</w:instrText>
    </w:r>
    <w:r>
      <w:rPr>
        <w:rFonts w:ascii="Cambria" w:hAnsi="Cambria"/>
        <w:sz w:val="22"/>
        <w:szCs w:val="22"/>
      </w:rPr>
      <w:fldChar w:fldCharType="separate"/>
    </w:r>
    <w:r w:rsidR="00215CB9">
      <w:rPr>
        <w:rFonts w:ascii="Cambria" w:hAnsi="Cambria"/>
        <w:noProof/>
        <w:sz w:val="22"/>
        <w:szCs w:val="22"/>
      </w:rPr>
      <w:t>3</w:t>
    </w:r>
    <w:r>
      <w:rPr>
        <w:rFonts w:ascii="Cambria" w:hAnsi="Cambr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B0" w:rsidRDefault="006F05F5">
    <w:pPr>
      <w:pStyle w:val="Stopka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>PAGE</w:instrText>
    </w:r>
    <w:r>
      <w:rPr>
        <w:rFonts w:ascii="Cambria" w:hAnsi="Cambria"/>
        <w:sz w:val="22"/>
        <w:szCs w:val="22"/>
      </w:rPr>
      <w:fldChar w:fldCharType="separate"/>
    </w:r>
    <w:r w:rsidR="00215CB9">
      <w:rPr>
        <w:rFonts w:ascii="Cambria" w:hAnsi="Cambria"/>
        <w:noProof/>
        <w:sz w:val="22"/>
        <w:szCs w:val="22"/>
      </w:rPr>
      <w:t>14</w:t>
    </w:r>
    <w:r>
      <w:rPr>
        <w:rFonts w:ascii="Cambria" w:hAnsi="Cambria"/>
        <w:sz w:val="22"/>
        <w:szCs w:val="22"/>
      </w:rPr>
      <w:fldChar w:fldCharType="end"/>
    </w:r>
  </w:p>
  <w:p w:rsidR="001277B0" w:rsidRDefault="00127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00" w:rsidRDefault="00946C00">
      <w:pPr>
        <w:rPr>
          <w:sz w:val="12"/>
        </w:rPr>
      </w:pPr>
      <w:r>
        <w:separator/>
      </w:r>
    </w:p>
  </w:footnote>
  <w:footnote w:type="continuationSeparator" w:id="0">
    <w:p w:rsidR="00946C00" w:rsidRDefault="00946C00">
      <w:pPr>
        <w:rPr>
          <w:sz w:val="12"/>
        </w:rPr>
      </w:pPr>
      <w:r>
        <w:continuationSeparator/>
      </w:r>
    </w:p>
  </w:footnote>
  <w:footnote w:id="1">
    <w:p w:rsidR="001277B0" w:rsidRDefault="006F05F5">
      <w:pPr>
        <w:pStyle w:val="Tekstprzypisudolnego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Np. Ch. </w:t>
      </w:r>
      <w:proofErr w:type="spellStart"/>
      <w:r>
        <w:rPr>
          <w:rFonts w:ascii="Cambria" w:hAnsi="Cambria"/>
        </w:rPr>
        <w:t>Baumgarth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i/>
          <w:iCs/>
        </w:rPr>
        <w:t>Futuryzm</w:t>
      </w:r>
      <w:r>
        <w:rPr>
          <w:rFonts w:ascii="Cambria" w:hAnsi="Cambria"/>
        </w:rPr>
        <w:t xml:space="preserve">, przeł. J. </w:t>
      </w:r>
      <w:proofErr w:type="spellStart"/>
      <w:r>
        <w:rPr>
          <w:rFonts w:ascii="Cambria" w:hAnsi="Cambria"/>
        </w:rPr>
        <w:t>Tasarski</w:t>
      </w:r>
      <w:proofErr w:type="spellEnd"/>
      <w:r>
        <w:rPr>
          <w:rFonts w:ascii="Cambria" w:hAnsi="Cambria"/>
        </w:rPr>
        <w:t>, Wydawnictwa Artystyczne i Filmowe, Warszawa 1978, s.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A4"/>
    <w:multiLevelType w:val="multilevel"/>
    <w:tmpl w:val="528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E44E62"/>
    <w:multiLevelType w:val="multilevel"/>
    <w:tmpl w:val="77CE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035EB8"/>
    <w:multiLevelType w:val="multilevel"/>
    <w:tmpl w:val="2C8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6BD5E93"/>
    <w:multiLevelType w:val="multilevel"/>
    <w:tmpl w:val="DE5C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46B0EC4"/>
    <w:multiLevelType w:val="multilevel"/>
    <w:tmpl w:val="62A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851475E"/>
    <w:multiLevelType w:val="multilevel"/>
    <w:tmpl w:val="445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4F53807"/>
    <w:multiLevelType w:val="multilevel"/>
    <w:tmpl w:val="2AB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8285F2B"/>
    <w:multiLevelType w:val="multilevel"/>
    <w:tmpl w:val="71F8B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25A70"/>
    <w:multiLevelType w:val="multilevel"/>
    <w:tmpl w:val="934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56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B0"/>
    <w:rsid w:val="000A2516"/>
    <w:rsid w:val="000A5BD5"/>
    <w:rsid w:val="001277B0"/>
    <w:rsid w:val="001D7807"/>
    <w:rsid w:val="00215CB9"/>
    <w:rsid w:val="0043631A"/>
    <w:rsid w:val="00557385"/>
    <w:rsid w:val="006F05F5"/>
    <w:rsid w:val="006F6FDF"/>
    <w:rsid w:val="007A2B4B"/>
    <w:rsid w:val="00946C00"/>
    <w:rsid w:val="00BA7CFB"/>
    <w:rsid w:val="00CF533C"/>
    <w:rsid w:val="00CF64A7"/>
    <w:rsid w:val="00E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37DAA-6F00-4377-91E3-BCA0757B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ojvnm2t">
    <w:name w:val="tojvnm2t"/>
    <w:basedOn w:val="Domylnaczcionkaakapitu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customStyle="1" w:styleId="Tekst">
    <w:name w:val="Tekst"/>
    <w:basedOn w:val="Legenda"/>
    <w:qFormat/>
  </w:style>
  <w:style w:type="paragraph" w:customStyle="1" w:styleId="Il">
    <w:name w:val="Il."/>
    <w:basedOn w:val="Legenda"/>
    <w:qFormat/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Radecka</dc:creator>
  <dc:description/>
  <cp:lastModifiedBy>Katarzyna Radecka</cp:lastModifiedBy>
  <cp:revision>9</cp:revision>
  <dcterms:created xsi:type="dcterms:W3CDTF">2021-03-28T12:56:00Z</dcterms:created>
  <dcterms:modified xsi:type="dcterms:W3CDTF">2021-03-29T07:13:00Z</dcterms:modified>
  <dc:language>pl-PL</dc:language>
</cp:coreProperties>
</file>