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5FC" w:rsidRDefault="004855FC" w:rsidP="004855FC">
      <w:pPr>
        <w:pStyle w:val="Tekstpodstawowy"/>
        <w:suppressAutoHyphens/>
        <w:ind w:left="709" w:right="1"/>
        <w:rPr>
          <w:b/>
          <w:sz w:val="24"/>
          <w:szCs w:val="24"/>
        </w:rPr>
      </w:pPr>
      <w:r>
        <w:rPr>
          <w:b/>
          <w:sz w:val="24"/>
          <w:szCs w:val="24"/>
        </w:rPr>
        <w:t>Instrukcja dotycząca składania wniosk</w:t>
      </w:r>
      <w:r w:rsidR="003C4562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o jednorazową zapomogę dla studentów PK</w:t>
      </w:r>
    </w:p>
    <w:p w:rsidR="004855FC" w:rsidRDefault="004855FC" w:rsidP="004855FC">
      <w:pPr>
        <w:pStyle w:val="Tekstpodstawowy"/>
        <w:suppressAutoHyphens/>
        <w:ind w:left="709" w:right="1"/>
        <w:jc w:val="both"/>
        <w:rPr>
          <w:b/>
          <w:sz w:val="24"/>
          <w:szCs w:val="24"/>
        </w:rPr>
      </w:pPr>
    </w:p>
    <w:p w:rsidR="00A34652" w:rsidRDefault="004855FC" w:rsidP="00970C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422">
        <w:rPr>
          <w:rFonts w:ascii="Times New Roman" w:hAnsi="Times New Roman" w:cs="Times New Roman"/>
          <w:sz w:val="24"/>
          <w:szCs w:val="24"/>
        </w:rPr>
        <w:t>pobranie wniosku tj. załącznika nr 1</w:t>
      </w:r>
      <w:r w:rsidR="004446BB" w:rsidRPr="00983422">
        <w:rPr>
          <w:rFonts w:ascii="Times New Roman" w:hAnsi="Times New Roman" w:cs="Times New Roman"/>
          <w:sz w:val="24"/>
          <w:szCs w:val="24"/>
        </w:rPr>
        <w:t>3</w:t>
      </w:r>
      <w:r w:rsidR="00983422">
        <w:rPr>
          <w:rFonts w:ascii="Times New Roman" w:hAnsi="Times New Roman" w:cs="Times New Roman"/>
          <w:sz w:val="24"/>
          <w:szCs w:val="24"/>
        </w:rPr>
        <w:t>- link do pobrania</w:t>
      </w:r>
      <w:r w:rsidRPr="0098342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D04DA" w:rsidRPr="00191ACA">
          <w:rPr>
            <w:rStyle w:val="Hipercze"/>
          </w:rPr>
          <w:t>https://www.bip.ires.pl/gfx/tu-koszalin/files/kziobro/Zarzadzenia_Rektor/2022/Zalacznik_nr_13_2022_Regulamin_swiadczen....pdf</w:t>
        </w:r>
      </w:hyperlink>
      <w:r w:rsidR="000D04DA">
        <w:rPr>
          <w:rFonts w:ascii="Times New Roman" w:hAnsi="Times New Roman" w:cs="Times New Roman"/>
          <w:sz w:val="24"/>
          <w:szCs w:val="24"/>
        </w:rPr>
        <w:t xml:space="preserve"> </w:t>
      </w:r>
      <w:r w:rsidRPr="00983422">
        <w:rPr>
          <w:rFonts w:ascii="Times New Roman" w:hAnsi="Times New Roman" w:cs="Times New Roman"/>
          <w:sz w:val="24"/>
          <w:szCs w:val="24"/>
        </w:rPr>
        <w:t>do Regulaminu świadczeń dla studentów</w:t>
      </w:r>
      <w:r w:rsidR="00331FE7" w:rsidRPr="00983422">
        <w:rPr>
          <w:rFonts w:ascii="Times New Roman" w:hAnsi="Times New Roman" w:cs="Times New Roman"/>
          <w:sz w:val="24"/>
          <w:szCs w:val="24"/>
        </w:rPr>
        <w:t xml:space="preserve"> i doktorantów PK o przyznanie </w:t>
      </w:r>
      <w:r w:rsidR="004446BB" w:rsidRPr="00983422">
        <w:rPr>
          <w:rFonts w:ascii="Times New Roman" w:hAnsi="Times New Roman" w:cs="Times New Roman"/>
          <w:sz w:val="24"/>
          <w:szCs w:val="24"/>
        </w:rPr>
        <w:t xml:space="preserve">zapomogi </w:t>
      </w:r>
    </w:p>
    <w:p w:rsidR="004855FC" w:rsidRPr="00983422" w:rsidRDefault="004855FC" w:rsidP="00970C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3422">
        <w:rPr>
          <w:rFonts w:ascii="Times New Roman" w:hAnsi="Times New Roman" w:cs="Times New Roman"/>
          <w:sz w:val="24"/>
          <w:szCs w:val="24"/>
        </w:rPr>
        <w:t>uzupełnienie wniosku przez studenta</w:t>
      </w:r>
      <w:r w:rsidR="00331FE7" w:rsidRPr="00983422">
        <w:rPr>
          <w:rFonts w:ascii="Times New Roman" w:hAnsi="Times New Roman" w:cs="Times New Roman"/>
          <w:sz w:val="24"/>
          <w:szCs w:val="24"/>
        </w:rPr>
        <w:t xml:space="preserve"> tzn. :</w:t>
      </w:r>
    </w:p>
    <w:p w:rsidR="00331FE7" w:rsidRPr="00EA1C94" w:rsidRDefault="00331FE7" w:rsidP="00EA1C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C94">
        <w:rPr>
          <w:rFonts w:ascii="Times New Roman" w:hAnsi="Times New Roman" w:cs="Times New Roman"/>
          <w:sz w:val="24"/>
          <w:szCs w:val="24"/>
        </w:rPr>
        <w:t>uzasadnienie prośby o przyznanie zapomogi</w:t>
      </w:r>
      <w:r w:rsidR="00EA1C94" w:rsidRPr="00EA1C94">
        <w:rPr>
          <w:rFonts w:ascii="Times New Roman" w:hAnsi="Times New Roman" w:cs="Times New Roman"/>
          <w:sz w:val="24"/>
          <w:szCs w:val="24"/>
        </w:rPr>
        <w:t>,</w:t>
      </w:r>
    </w:p>
    <w:p w:rsidR="00EA1C94" w:rsidRPr="00EA1C94" w:rsidRDefault="00EA1C94" w:rsidP="00EA1C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C94">
        <w:rPr>
          <w:rFonts w:ascii="Times New Roman" w:hAnsi="Times New Roman" w:cs="Times New Roman"/>
          <w:sz w:val="24"/>
          <w:szCs w:val="24"/>
        </w:rPr>
        <w:t>przedstawienie niezbędnych dokumentów potwierdzających przedstawioną we wniosku sytuację (np. dokumenty z Urzędu Stanu Cywilnego, zaświadczenia lekarskie, inne zaświadczenia właściwych instytucji i urzędów potwierdzające okoliczności opisane we wniosku),</w:t>
      </w:r>
    </w:p>
    <w:p w:rsidR="00EA1C94" w:rsidRPr="00EA1C94" w:rsidRDefault="00EA1C94" w:rsidP="00EA1C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C94">
        <w:rPr>
          <w:rFonts w:ascii="Times New Roman" w:hAnsi="Times New Roman" w:cs="Times New Roman"/>
          <w:sz w:val="24"/>
          <w:szCs w:val="24"/>
        </w:rPr>
        <w:t>oświadczenie o dochodach w rodzinie studenta na dzień ubiegania się o zapomogę.</w:t>
      </w:r>
    </w:p>
    <w:p w:rsidR="00050A22" w:rsidRDefault="004855FC" w:rsidP="00514CA2">
      <w:pPr>
        <w:pStyle w:val="Akapitzlist"/>
        <w:numPr>
          <w:ilvl w:val="0"/>
          <w:numId w:val="1"/>
        </w:numPr>
        <w:jc w:val="both"/>
      </w:pPr>
      <w:r w:rsidRPr="00514CA2">
        <w:rPr>
          <w:rFonts w:ascii="Times New Roman" w:hAnsi="Times New Roman" w:cs="Times New Roman"/>
          <w:sz w:val="24"/>
          <w:szCs w:val="24"/>
        </w:rPr>
        <w:t xml:space="preserve">dostarczenie kompletnego wniosku do Biura Obsługi Studentów </w:t>
      </w:r>
      <w:r w:rsidR="00514CA2" w:rsidRPr="00514CA2">
        <w:rPr>
          <w:rFonts w:ascii="Times New Roman" w:hAnsi="Times New Roman" w:cs="Times New Roman"/>
          <w:sz w:val="24"/>
          <w:szCs w:val="24"/>
        </w:rPr>
        <w:t xml:space="preserve">– pomoc materialna </w:t>
      </w:r>
      <w:r w:rsidR="00514CA2" w:rsidRPr="00514CA2">
        <w:rPr>
          <w:rFonts w:ascii="Times New Roman" w:hAnsi="Times New Roman" w:cs="Times New Roman"/>
          <w:sz w:val="24"/>
          <w:szCs w:val="24"/>
        </w:rPr>
        <w:br/>
        <w:t>i opłaty</w:t>
      </w:r>
      <w:r w:rsidR="00C01F3D">
        <w:rPr>
          <w:rFonts w:ascii="Times New Roman" w:hAnsi="Times New Roman" w:cs="Times New Roman"/>
          <w:sz w:val="24"/>
          <w:szCs w:val="24"/>
        </w:rPr>
        <w:t xml:space="preserve"> ul. Śniadeckich 2 pokój 3B</w:t>
      </w:r>
    </w:p>
    <w:sectPr w:rsidR="00050A22" w:rsidSect="0005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802"/>
    <w:multiLevelType w:val="hybridMultilevel"/>
    <w:tmpl w:val="676E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A5874"/>
    <w:multiLevelType w:val="hybridMultilevel"/>
    <w:tmpl w:val="39946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DD54A1"/>
    <w:multiLevelType w:val="hybridMultilevel"/>
    <w:tmpl w:val="FA52CB7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696EBA"/>
    <w:multiLevelType w:val="hybridMultilevel"/>
    <w:tmpl w:val="3DF694E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FC"/>
    <w:rsid w:val="00050A22"/>
    <w:rsid w:val="000D04DA"/>
    <w:rsid w:val="002264DF"/>
    <w:rsid w:val="00251EB2"/>
    <w:rsid w:val="00331FE7"/>
    <w:rsid w:val="003C4562"/>
    <w:rsid w:val="004446BB"/>
    <w:rsid w:val="004855FC"/>
    <w:rsid w:val="00514CA2"/>
    <w:rsid w:val="00983422"/>
    <w:rsid w:val="00A34652"/>
    <w:rsid w:val="00C01F3D"/>
    <w:rsid w:val="00D32B48"/>
    <w:rsid w:val="00EA1C94"/>
    <w:rsid w:val="00F60008"/>
    <w:rsid w:val="00F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B08A"/>
  <w15:docId w15:val="{0A504F07-FF53-4D55-AE17-5A18B79C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55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55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5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342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p.ires.pl/gfx/tu-koszalin/files/kziobro/Zarzadzenia_Rektor/2022/Zalacznik_nr_13_2022_Regulamin_swiadczen..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Agnieszka CIOCH</cp:lastModifiedBy>
  <cp:revision>3</cp:revision>
  <cp:lastPrinted>2021-10-02T09:56:00Z</cp:lastPrinted>
  <dcterms:created xsi:type="dcterms:W3CDTF">2022-08-25T05:39:00Z</dcterms:created>
  <dcterms:modified xsi:type="dcterms:W3CDTF">2022-08-25T05:41:00Z</dcterms:modified>
</cp:coreProperties>
</file>