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05"/>
        <w:gridCol w:w="5457"/>
      </w:tblGrid>
      <w:tr w:rsidR="00ED63C9" w:rsidRPr="00336683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457" w:type="dxa"/>
          </w:tcPr>
          <w:p w:rsidR="00ED63C9" w:rsidRPr="00B02483" w:rsidRDefault="006D4D61" w:rsidP="004E509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22140A">
              <w:rPr>
                <w:rFonts w:ascii="Calibri" w:hAnsi="Calibri" w:cs="Calibri"/>
                <w:lang w:val="en-US"/>
              </w:rPr>
              <w:t>Faculty of Mechanical and Energ</w:t>
            </w:r>
            <w:r w:rsidR="004E5094">
              <w:rPr>
                <w:rFonts w:ascii="Calibri" w:hAnsi="Calibri" w:cs="Calibri"/>
                <w:lang w:val="en-US"/>
              </w:rPr>
              <w:t xml:space="preserve">y </w:t>
            </w:r>
            <w:r w:rsidR="004E5094" w:rsidRPr="0022140A">
              <w:rPr>
                <w:rFonts w:ascii="Calibri" w:hAnsi="Calibri" w:cs="Calibri"/>
                <w:lang w:val="en-US"/>
              </w:rPr>
              <w:t>Engineering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r>
              <w:t>FIELD OF STUDY: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Food Technology and Human Nutrition</w:t>
            </w:r>
          </w:p>
          <w:p w:rsidR="00ED63C9" w:rsidRPr="00B02483" w:rsidRDefault="00ED63C9" w:rsidP="00ED63C9">
            <w:pPr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57" w:type="dxa"/>
          </w:tcPr>
          <w:p w:rsidR="00ED63C9" w:rsidRPr="00B02483" w:rsidRDefault="00C5439E" w:rsidP="00ED63C9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C5439E">
              <w:rPr>
                <w:rFonts w:asciiTheme="majorHAnsi" w:hAnsiTheme="majorHAnsi"/>
                <w:sz w:val="20"/>
                <w:szCs w:val="20"/>
              </w:rPr>
              <w:t xml:space="preserve">Agnieszka Szparaga, </w:t>
            </w:r>
            <w:proofErr w:type="spellStart"/>
            <w:r w:rsidRPr="00C5439E">
              <w:rPr>
                <w:rFonts w:asciiTheme="majorHAnsi" w:hAnsiTheme="majorHAnsi"/>
                <w:sz w:val="20"/>
                <w:szCs w:val="20"/>
              </w:rPr>
              <w:t>PhD</w:t>
            </w:r>
            <w:proofErr w:type="spellEnd"/>
            <w:r w:rsidRPr="00C5439E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C5439E">
              <w:rPr>
                <w:rFonts w:asciiTheme="majorHAnsi" w:hAnsiTheme="majorHAnsi"/>
                <w:sz w:val="20"/>
                <w:szCs w:val="20"/>
              </w:rPr>
              <w:t>DSc</w:t>
            </w:r>
            <w:proofErr w:type="spellEnd"/>
            <w:r w:rsidRPr="00C5439E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C5439E">
              <w:rPr>
                <w:rFonts w:asciiTheme="majorHAnsi" w:hAnsiTheme="majorHAnsi"/>
                <w:sz w:val="20"/>
                <w:szCs w:val="20"/>
              </w:rPr>
              <w:t>Eng</w:t>
            </w:r>
            <w:proofErr w:type="spellEnd"/>
          </w:p>
        </w:tc>
      </w:tr>
      <w:tr w:rsidR="00ED63C9" w:rsidRPr="00336683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57" w:type="dxa"/>
          </w:tcPr>
          <w:p w:rsidR="00ED63C9" w:rsidRPr="00C5439E" w:rsidRDefault="00C5439E" w:rsidP="00C5439E">
            <w:pPr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Agnieszka.szparaga</w:t>
            </w:r>
            <w:r w:rsidR="00ED63C9" w:rsidRPr="00C5439E">
              <w:rPr>
                <w:rFonts w:asciiTheme="majorHAnsi" w:hAnsiTheme="majorHAnsi"/>
                <w:sz w:val="20"/>
                <w:szCs w:val="20"/>
                <w:lang w:val="en-US"/>
              </w:rPr>
              <w:t>@tu.koszalin.pl (Food Technology and Human Nutrition)</w:t>
            </w:r>
          </w:p>
        </w:tc>
      </w:tr>
      <w:tr w:rsidR="00ED63C9" w:rsidRPr="00336683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7D626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Analysis and evaluation of food quality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57" w:type="dxa"/>
          </w:tcPr>
          <w:p w:rsidR="00ED63C9" w:rsidRPr="0007181E" w:rsidRDefault="00ED63C9" w:rsidP="00ED63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Monika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Sterczyńska</w:t>
            </w:r>
            <w:proofErr w:type="spellEnd"/>
            <w:r w:rsidRPr="0007181E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07181E">
              <w:rPr>
                <w:rFonts w:asciiTheme="majorHAnsi" w:hAnsiTheme="majorHAnsi"/>
                <w:sz w:val="20"/>
                <w:szCs w:val="20"/>
              </w:rPr>
              <w:t>Ph.D</w:t>
            </w:r>
            <w:proofErr w:type="spellEnd"/>
            <w:r w:rsidRPr="0007181E">
              <w:rPr>
                <w:rFonts w:asciiTheme="majorHAnsi" w:hAnsiTheme="majorHAnsi"/>
                <w:sz w:val="20"/>
                <w:szCs w:val="20"/>
              </w:rPr>
              <w:t xml:space="preserve">. </w:t>
            </w:r>
          </w:p>
        </w:tc>
      </w:tr>
      <w:tr w:rsidR="00ED63C9" w:rsidRPr="00336683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monika.sterczynska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@tu.koszalin.pl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57" w:type="dxa"/>
          </w:tcPr>
          <w:p w:rsidR="00ED63C9" w:rsidRPr="00B02483" w:rsidRDefault="006D4D61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4</w:t>
            </w:r>
          </w:p>
        </w:tc>
      </w:tr>
      <w:tr w:rsidR="00EF4285" w:rsidRPr="00336683" w:rsidTr="00ED63C9">
        <w:tc>
          <w:tcPr>
            <w:tcW w:w="3605" w:type="dxa"/>
            <w:shd w:val="clear" w:color="auto" w:fill="EEECE1" w:themeFill="background2"/>
          </w:tcPr>
          <w:p w:rsidR="00EF4285" w:rsidRDefault="00EF4285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57" w:type="dxa"/>
          </w:tcPr>
          <w:p w:rsidR="00EF4285" w:rsidRPr="00B02483" w:rsidRDefault="00EF4285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0811&gt;2000-AiOJŻ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Lec+ex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>); 0811&gt;2000-AiOJŻ-lab</w:t>
            </w:r>
          </w:p>
        </w:tc>
      </w:tr>
      <w:tr w:rsidR="00ED63C9" w:rsidRPr="001D67FF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Faculty of Mechanical Engineering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57" w:type="dxa"/>
          </w:tcPr>
          <w:p w:rsidR="00ED63C9" w:rsidRDefault="00ED63C9" w:rsidP="00336683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336683">
              <w:rPr>
                <w:lang w:val="en-US"/>
              </w:rPr>
              <w:t>5</w:t>
            </w:r>
            <w:r>
              <w:rPr>
                <w:lang w:val="en-US"/>
              </w:rPr>
              <w:t>/202</w:t>
            </w:r>
            <w:r w:rsidR="00336683">
              <w:rPr>
                <w:lang w:val="en-US"/>
              </w:rPr>
              <w:t>6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D63C9" w:rsidRPr="0001356B" w:rsidRDefault="00ED63C9" w:rsidP="00ED63C9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S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57" w:type="dxa"/>
          </w:tcPr>
          <w:p w:rsidR="00ED63C9" w:rsidRPr="00B02483" w:rsidRDefault="00ED63C9" w:rsidP="006D4D61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 w:rsidR="006D4D6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(30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h)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+ Ex (15h)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+ L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ab</w:t>
            </w:r>
            <w:r w:rsidR="006D4D6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(30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h)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ED63C9" w:rsidRPr="0001356B" w:rsidRDefault="00ED63C9" w:rsidP="00ED63C9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1</w:t>
            </w:r>
            <w:r w:rsidRPr="00B02483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st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ED63C9" w:rsidRPr="008A5CB8" w:rsidRDefault="00ED63C9" w:rsidP="00ED63C9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Lecture, laboratory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r w:rsidRPr="007D6263">
              <w:rPr>
                <w:rFonts w:asciiTheme="majorHAnsi" w:hAnsiTheme="majorHAnsi"/>
                <w:sz w:val="20"/>
                <w:szCs w:val="20"/>
                <w:lang w:val="en-US"/>
              </w:rPr>
              <w:t>group tutorials</w:t>
            </w:r>
          </w:p>
        </w:tc>
      </w:tr>
      <w:tr w:rsidR="00ED63C9" w:rsidRPr="00336683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57" w:type="dxa"/>
          </w:tcPr>
          <w:p w:rsidR="00336683" w:rsidRPr="00336683" w:rsidRDefault="00336683" w:rsidP="00336683">
            <w:pPr>
              <w:rPr>
                <w:lang w:val="en-US"/>
              </w:rPr>
            </w:pPr>
            <w:r w:rsidRPr="00336683">
              <w:rPr>
                <w:lang w:val="en-US"/>
              </w:rPr>
              <w:t>• English full time scheme for classes with 5 and more International Erasmus+ students enrolled/accepted;</w:t>
            </w:r>
          </w:p>
          <w:p w:rsidR="00ED63C9" w:rsidRPr="00ED63C9" w:rsidRDefault="00336683" w:rsidP="00336683">
            <w:pPr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336683">
              <w:rPr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ED63C9" w:rsidRPr="00336683" w:rsidTr="00ED63C9">
        <w:tc>
          <w:tcPr>
            <w:tcW w:w="3605" w:type="dxa"/>
            <w:shd w:val="clear" w:color="auto" w:fill="EEECE1" w:themeFill="background2"/>
          </w:tcPr>
          <w:p w:rsidR="00ED63C9" w:rsidRPr="002F62CA" w:rsidRDefault="00ED63C9" w:rsidP="00ED63C9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ED63C9" w:rsidRPr="002F62CA" w:rsidRDefault="00ED63C9" w:rsidP="00ED63C9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457" w:type="dxa"/>
          </w:tcPr>
          <w:p w:rsidR="00ED63C9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 Written test, </w:t>
            </w:r>
          </w:p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(Ex)   P</w:t>
            </w:r>
            <w:r w:rsidRPr="007D6263">
              <w:rPr>
                <w:rFonts w:asciiTheme="majorHAnsi" w:hAnsiTheme="majorHAnsi"/>
                <w:sz w:val="20"/>
                <w:szCs w:val="20"/>
                <w:lang w:val="en-US"/>
              </w:rPr>
              <w:t>resentation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,</w:t>
            </w:r>
          </w:p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(L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ab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) Written reports and class test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57" w:type="dxa"/>
          </w:tcPr>
          <w:p w:rsidR="00ED63C9" w:rsidRPr="00650231" w:rsidRDefault="00ED63C9" w:rsidP="00ED63C9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Lecture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Analytics interdisciplinary knowledge - the ability to analyze and evaluate the quality of food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Sensory analysis and evaluation of taste and smell sensitivity tests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Titration methods in analytics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Measurement units-units conversion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Instrumental analysis of food, analytical procedure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the content of proteins in food products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the content of sugars in food products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the fat content in food products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moisture and dry matter in food products</w:t>
            </w:r>
          </w:p>
          <w:p w:rsidR="00ED63C9" w:rsidRPr="00650231" w:rsidRDefault="00ED63C9" w:rsidP="00ED63C9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Exercises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Selection of the analyzed group of food products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Product characteristics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Evaluation of the packaging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Evaluation of food ingredients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Sampling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Sensory analysis and </w:t>
            </w:r>
            <w:proofErr w:type="spellStart"/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organoleptic</w:t>
            </w:r>
            <w:proofErr w:type="spellEnd"/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evaluation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Methods for the determination of ingredients in a </w:t>
            </w: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lastRenderedPageBreak/>
              <w:t>selected product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Evaluation of food quality</w:t>
            </w:r>
          </w:p>
          <w:p w:rsidR="00ED63C9" w:rsidRPr="00650231" w:rsidRDefault="00ED63C9" w:rsidP="00ED63C9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Laboratory 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Health and safety regulations for laboratory laboratories. Apparatus and glass.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Qualitative, weight and volume analysis. Sampling and preparation of solutions. Application of selected sensory methods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proteins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sugars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preservatives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fat content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moisture and dry matter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Basics of sensory analysis.</w:t>
            </w:r>
          </w:p>
        </w:tc>
      </w:tr>
      <w:tr w:rsidR="00ED63C9" w:rsidRPr="00336683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457" w:type="dxa"/>
          </w:tcPr>
          <w:p w:rsidR="00672EC4" w:rsidRPr="00B02483" w:rsidRDefault="00672EC4" w:rsidP="00672EC4">
            <w:pPr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Reference list (selected):</w:t>
            </w:r>
          </w:p>
          <w:p w:rsidR="00672EC4" w:rsidRPr="00B02483" w:rsidRDefault="00672EC4" w:rsidP="00672EC4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proofErr w:type="spellStart"/>
            <w:r w:rsidRPr="007D6263"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>Kocjan</w:t>
            </w:r>
            <w:proofErr w:type="spellEnd"/>
            <w:r w:rsidRPr="007D6263"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 xml:space="preserve"> R. 2015, Analytical chemistry part I and II. </w:t>
            </w:r>
            <w:r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>Handbook for students. Ed. PZWL</w:t>
            </w:r>
            <w:r w:rsidRPr="00B02483"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>;</w:t>
            </w:r>
          </w:p>
          <w:p w:rsidR="00672EC4" w:rsidRPr="00B02483" w:rsidRDefault="00672EC4" w:rsidP="00672EC4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proofErr w:type="spellStart"/>
            <w:r w:rsidRPr="007D6263"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>Nogali-Kołucka</w:t>
            </w:r>
            <w:proofErr w:type="spellEnd"/>
            <w:r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 xml:space="preserve"> M.</w:t>
            </w:r>
            <w:r w:rsidRPr="007D6263"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>: Analysis of food, selected methods of qualitative and quantitative determinations of food ingredients, 2010</w:t>
            </w:r>
            <w:r w:rsidRPr="00B02483"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>;</w:t>
            </w:r>
          </w:p>
          <w:p w:rsidR="00672EC4" w:rsidRPr="007E205D" w:rsidRDefault="00672EC4" w:rsidP="00672EC4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205D">
              <w:rPr>
                <w:rFonts w:asciiTheme="majorHAnsi" w:eastAsia="Calibri" w:hAnsiTheme="majorHAnsi" w:cs="Times New Roman"/>
                <w:sz w:val="20"/>
                <w:szCs w:val="20"/>
                <w:lang w:eastAsia="pl-PL"/>
              </w:rPr>
              <w:t>Tajner-Czopek A., Kita A.: Analiza żywności-jakość produktów spożywczych, 2005;</w:t>
            </w:r>
          </w:p>
          <w:p w:rsidR="00ED63C9" w:rsidRPr="00C5439E" w:rsidRDefault="00672EC4" w:rsidP="00ED63C9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</w:pP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Bączkowicz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 M., Fortuna T., </w:t>
            </w: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Juszczak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 L., </w:t>
            </w: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Sobolewska-Zielińska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 J. 2012, Fundamentals of analysis and evaluation of food quality. Script for exercises edited by T. </w:t>
            </w: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Fortuny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Wyd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. UR in Krakow.</w:t>
            </w:r>
            <w:r w:rsidRPr="00B0248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, </w:t>
            </w:r>
          </w:p>
          <w:p w:rsidR="00ED63C9" w:rsidRDefault="00ED63C9" w:rsidP="00ED63C9">
            <w:pPr>
              <w:rPr>
                <w:lang w:val="en-US"/>
              </w:rPr>
            </w:pPr>
          </w:p>
        </w:tc>
      </w:tr>
    </w:tbl>
    <w:p w:rsidR="006D06F2" w:rsidRPr="00336683" w:rsidRDefault="004E5094">
      <w:pPr>
        <w:rPr>
          <w:lang w:val="en-US"/>
        </w:rPr>
      </w:pPr>
    </w:p>
    <w:p w:rsidR="000408A0" w:rsidRPr="00336683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E972EE"/>
    <w:multiLevelType w:val="hybridMultilevel"/>
    <w:tmpl w:val="DEFC2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37B9A"/>
    <w:multiLevelType w:val="hybridMultilevel"/>
    <w:tmpl w:val="397A6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837B2"/>
    <w:multiLevelType w:val="hybridMultilevel"/>
    <w:tmpl w:val="82CAFFC0"/>
    <w:lvl w:ilvl="0" w:tplc="F98AC3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05936"/>
    <w:rsid w:val="000408A0"/>
    <w:rsid w:val="000C4296"/>
    <w:rsid w:val="000D208B"/>
    <w:rsid w:val="001C309A"/>
    <w:rsid w:val="001D67FF"/>
    <w:rsid w:val="001F45C6"/>
    <w:rsid w:val="001F53E2"/>
    <w:rsid w:val="00207C9D"/>
    <w:rsid w:val="0025671B"/>
    <w:rsid w:val="00257043"/>
    <w:rsid w:val="002A41FD"/>
    <w:rsid w:val="002F62CA"/>
    <w:rsid w:val="00336683"/>
    <w:rsid w:val="003E6804"/>
    <w:rsid w:val="00471AD7"/>
    <w:rsid w:val="004E1581"/>
    <w:rsid w:val="004E5094"/>
    <w:rsid w:val="00511AEE"/>
    <w:rsid w:val="005571F4"/>
    <w:rsid w:val="005A2D8C"/>
    <w:rsid w:val="005B6AAC"/>
    <w:rsid w:val="00672EC4"/>
    <w:rsid w:val="00685F42"/>
    <w:rsid w:val="006A6AAD"/>
    <w:rsid w:val="006D4D61"/>
    <w:rsid w:val="0077034B"/>
    <w:rsid w:val="007E1205"/>
    <w:rsid w:val="008802D4"/>
    <w:rsid w:val="008809F1"/>
    <w:rsid w:val="008C65EA"/>
    <w:rsid w:val="00950AF5"/>
    <w:rsid w:val="00995094"/>
    <w:rsid w:val="009A0F9E"/>
    <w:rsid w:val="00A42B13"/>
    <w:rsid w:val="00A73350"/>
    <w:rsid w:val="00AB5730"/>
    <w:rsid w:val="00AD7136"/>
    <w:rsid w:val="00AE699A"/>
    <w:rsid w:val="00B142F9"/>
    <w:rsid w:val="00B23A33"/>
    <w:rsid w:val="00B4558E"/>
    <w:rsid w:val="00BE6F11"/>
    <w:rsid w:val="00C5439E"/>
    <w:rsid w:val="00CC043D"/>
    <w:rsid w:val="00D251B8"/>
    <w:rsid w:val="00D60549"/>
    <w:rsid w:val="00D6289C"/>
    <w:rsid w:val="00E816BA"/>
    <w:rsid w:val="00EC4317"/>
    <w:rsid w:val="00ED63C9"/>
    <w:rsid w:val="00EF4285"/>
    <w:rsid w:val="00F7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D63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Kasia</cp:lastModifiedBy>
  <cp:revision>8</cp:revision>
  <cp:lastPrinted>2022-01-27T12:55:00Z</cp:lastPrinted>
  <dcterms:created xsi:type="dcterms:W3CDTF">2022-02-07T08:36:00Z</dcterms:created>
  <dcterms:modified xsi:type="dcterms:W3CDTF">2025-03-11T10:51:00Z</dcterms:modified>
</cp:coreProperties>
</file>