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
        <w:tblpPr w:leftFromText="141" w:rightFromText="141" w:vertAnchor="text" w:horzAnchor="margin" w:tblpY="-29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EE03CA" w:rsidRPr="00EE03CA" w14:paraId="40123655" w14:textId="77777777" w:rsidTr="00EE03CA">
        <w:tc>
          <w:tcPr>
            <w:tcW w:w="3964" w:type="dxa"/>
            <w:shd w:val="clear" w:color="auto" w:fill="EEECE1"/>
          </w:tcPr>
          <w:p w14:paraId="1CA17009"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FACULTY:</w:t>
            </w:r>
          </w:p>
        </w:tc>
        <w:tc>
          <w:tcPr>
            <w:tcW w:w="5098" w:type="dxa"/>
          </w:tcPr>
          <w:p w14:paraId="7853C0A3" w14:textId="77777777" w:rsidR="00EE03CA" w:rsidRPr="00EE03CA" w:rsidRDefault="00EE03CA" w:rsidP="00EE03CA">
            <w:pPr>
              <w:rPr>
                <w:rFonts w:asciiTheme="minorHAnsi" w:hAnsiTheme="minorHAnsi" w:cstheme="minorHAnsi"/>
                <w:b/>
                <w:bCs/>
              </w:rPr>
            </w:pPr>
            <w:r w:rsidRPr="00EE03CA">
              <w:rPr>
                <w:rFonts w:asciiTheme="minorHAnsi" w:hAnsiTheme="minorHAnsi" w:cstheme="minorHAnsi"/>
                <w:b/>
                <w:bCs/>
              </w:rPr>
              <w:t>Faculty of Electronics and Computer Science</w:t>
            </w:r>
          </w:p>
        </w:tc>
      </w:tr>
      <w:tr w:rsidR="00EE03CA" w:rsidRPr="00EE03CA" w14:paraId="223AD29A" w14:textId="77777777" w:rsidTr="00EE03CA">
        <w:tc>
          <w:tcPr>
            <w:tcW w:w="3964" w:type="dxa"/>
            <w:shd w:val="clear" w:color="auto" w:fill="EEECE1"/>
          </w:tcPr>
          <w:p w14:paraId="15BB444E"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FIELD OF STUDY:</w:t>
            </w:r>
          </w:p>
        </w:tc>
        <w:tc>
          <w:tcPr>
            <w:tcW w:w="5098" w:type="dxa"/>
          </w:tcPr>
          <w:p w14:paraId="4C382D9E" w14:textId="77777777" w:rsidR="00EE03CA" w:rsidRPr="00EE03CA" w:rsidRDefault="00EE03CA" w:rsidP="00EE03CA">
            <w:pPr>
              <w:rPr>
                <w:rFonts w:asciiTheme="minorHAnsi" w:hAnsiTheme="minorHAnsi" w:cstheme="minorHAnsi"/>
                <w:b/>
                <w:bCs/>
              </w:rPr>
            </w:pPr>
            <w:r w:rsidRPr="00EE03CA">
              <w:rPr>
                <w:rFonts w:asciiTheme="minorHAnsi" w:hAnsiTheme="minorHAnsi" w:cstheme="minorHAnsi"/>
                <w:b/>
                <w:bCs/>
              </w:rPr>
              <w:t>Electronics and Telecommunications</w:t>
            </w:r>
          </w:p>
        </w:tc>
      </w:tr>
      <w:tr w:rsidR="00EE03CA" w:rsidRPr="00EE03CA" w14:paraId="56893FE3" w14:textId="77777777" w:rsidTr="00EE03CA">
        <w:tc>
          <w:tcPr>
            <w:tcW w:w="3964" w:type="dxa"/>
            <w:shd w:val="clear" w:color="auto" w:fill="EEECE1"/>
          </w:tcPr>
          <w:p w14:paraId="45AE2D5F"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ERASMUS COORDINATOR OF THE FACULTY:</w:t>
            </w:r>
          </w:p>
        </w:tc>
        <w:tc>
          <w:tcPr>
            <w:tcW w:w="5098" w:type="dxa"/>
            <w:vAlign w:val="center"/>
          </w:tcPr>
          <w:p w14:paraId="460F5DAB"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Marcin Walczak, PhD</w:t>
            </w:r>
          </w:p>
        </w:tc>
      </w:tr>
      <w:tr w:rsidR="00EE03CA" w:rsidRPr="00EE03CA" w14:paraId="74B4E217" w14:textId="77777777" w:rsidTr="00EE03CA">
        <w:tc>
          <w:tcPr>
            <w:tcW w:w="3964" w:type="dxa"/>
            <w:shd w:val="clear" w:color="auto" w:fill="EEECE1"/>
          </w:tcPr>
          <w:p w14:paraId="6A64CE57"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E-MAIL ADDRESS OF THE COORDINATOR:</w:t>
            </w:r>
          </w:p>
        </w:tc>
        <w:tc>
          <w:tcPr>
            <w:tcW w:w="5098" w:type="dxa"/>
            <w:vAlign w:val="center"/>
          </w:tcPr>
          <w:p w14:paraId="384CC882"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marcin.walczak@tu.koszalin.pl</w:t>
            </w:r>
          </w:p>
        </w:tc>
      </w:tr>
      <w:tr w:rsidR="00EE03CA" w:rsidRPr="00EE03CA" w14:paraId="41236BAE" w14:textId="77777777" w:rsidTr="00EE03CA">
        <w:tc>
          <w:tcPr>
            <w:tcW w:w="3964" w:type="dxa"/>
            <w:shd w:val="clear" w:color="auto" w:fill="EEECE1"/>
          </w:tcPr>
          <w:p w14:paraId="5A527567"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COURSE TITLE:</w:t>
            </w:r>
          </w:p>
        </w:tc>
        <w:tc>
          <w:tcPr>
            <w:tcW w:w="5098" w:type="dxa"/>
          </w:tcPr>
          <w:p w14:paraId="286EE3BC" w14:textId="77777777" w:rsidR="00EE03CA" w:rsidRPr="00EE03CA" w:rsidRDefault="00EE03CA" w:rsidP="00EE03CA">
            <w:pPr>
              <w:rPr>
                <w:rFonts w:asciiTheme="minorHAnsi" w:hAnsiTheme="minorHAnsi" w:cstheme="minorHAnsi"/>
                <w:b/>
                <w:bCs/>
              </w:rPr>
            </w:pPr>
            <w:r w:rsidRPr="00EE03CA">
              <w:rPr>
                <w:rFonts w:asciiTheme="minorHAnsi" w:hAnsiTheme="minorHAnsi" w:cstheme="minorHAnsi"/>
                <w:b/>
                <w:bCs/>
              </w:rPr>
              <w:t>Mathematical Analysis I (Calculus I)</w:t>
            </w:r>
          </w:p>
        </w:tc>
      </w:tr>
      <w:tr w:rsidR="00EE03CA" w:rsidRPr="00EE03CA" w14:paraId="1D06060B" w14:textId="77777777" w:rsidTr="00EE03CA">
        <w:tc>
          <w:tcPr>
            <w:tcW w:w="3964" w:type="dxa"/>
            <w:shd w:val="clear" w:color="auto" w:fill="EEECE1"/>
          </w:tcPr>
          <w:p w14:paraId="06E6B786"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LECTURER’S NAME:</w:t>
            </w:r>
          </w:p>
        </w:tc>
        <w:tc>
          <w:tcPr>
            <w:tcW w:w="5098" w:type="dxa"/>
          </w:tcPr>
          <w:p w14:paraId="5C1B43D4"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Dariusz Jakóbczak, PhD</w:t>
            </w:r>
          </w:p>
        </w:tc>
      </w:tr>
      <w:tr w:rsidR="00EE03CA" w:rsidRPr="00EE03CA" w14:paraId="3F42CCAD" w14:textId="77777777" w:rsidTr="00EE03CA">
        <w:tc>
          <w:tcPr>
            <w:tcW w:w="3964" w:type="dxa"/>
            <w:shd w:val="clear" w:color="auto" w:fill="EEECE1"/>
          </w:tcPr>
          <w:p w14:paraId="0B22884D"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E-MAIL ADDRESS OF THE LECTURER:</w:t>
            </w:r>
          </w:p>
        </w:tc>
        <w:tc>
          <w:tcPr>
            <w:tcW w:w="5098" w:type="dxa"/>
          </w:tcPr>
          <w:p w14:paraId="46D39D35"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dariusz.jakobczak@tu.koszalin.pl</w:t>
            </w:r>
          </w:p>
        </w:tc>
      </w:tr>
      <w:tr w:rsidR="00EE03CA" w:rsidRPr="00EE03CA" w14:paraId="71731BFE" w14:textId="77777777" w:rsidTr="00EE03CA">
        <w:tc>
          <w:tcPr>
            <w:tcW w:w="3964" w:type="dxa"/>
            <w:shd w:val="clear" w:color="auto" w:fill="EEECE1"/>
          </w:tcPr>
          <w:p w14:paraId="00B2DB33"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ECTS POINTS FOR THE COURSE:</w:t>
            </w:r>
          </w:p>
        </w:tc>
        <w:tc>
          <w:tcPr>
            <w:tcW w:w="5098" w:type="dxa"/>
          </w:tcPr>
          <w:p w14:paraId="688FD88A"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4.0</w:t>
            </w:r>
          </w:p>
        </w:tc>
      </w:tr>
      <w:tr w:rsidR="00EE03CA" w:rsidRPr="00EE03CA" w14:paraId="45371871" w14:textId="77777777" w:rsidTr="00EE03CA">
        <w:tc>
          <w:tcPr>
            <w:tcW w:w="3964" w:type="dxa"/>
            <w:shd w:val="clear" w:color="auto" w:fill="EEECE1"/>
          </w:tcPr>
          <w:p w14:paraId="6805E039"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COURSE CODE (USOS):</w:t>
            </w:r>
          </w:p>
        </w:tc>
        <w:tc>
          <w:tcPr>
            <w:tcW w:w="5098" w:type="dxa"/>
          </w:tcPr>
          <w:p w14:paraId="4477DBC6"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0711&gt;0400-AM</w:t>
            </w:r>
          </w:p>
        </w:tc>
      </w:tr>
      <w:tr w:rsidR="00EE03CA" w:rsidRPr="00EE03CA" w14:paraId="3474E589" w14:textId="77777777" w:rsidTr="00EE03CA">
        <w:tc>
          <w:tcPr>
            <w:tcW w:w="3964" w:type="dxa"/>
            <w:shd w:val="clear" w:color="auto" w:fill="EEECE1"/>
          </w:tcPr>
          <w:p w14:paraId="6DB174E6"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ACADEMIC YEAR:</w:t>
            </w:r>
          </w:p>
        </w:tc>
        <w:tc>
          <w:tcPr>
            <w:tcW w:w="5098" w:type="dxa"/>
          </w:tcPr>
          <w:p w14:paraId="4BDE9131" w14:textId="02E6BD2A" w:rsidR="00EE03CA" w:rsidRPr="00EE03CA" w:rsidRDefault="00581E28" w:rsidP="00EE03CA">
            <w:pPr>
              <w:rPr>
                <w:rFonts w:asciiTheme="minorHAnsi" w:hAnsiTheme="minorHAnsi" w:cstheme="minorHAnsi"/>
              </w:rPr>
            </w:pPr>
            <w:r w:rsidRPr="00581E28">
              <w:rPr>
                <w:rFonts w:asciiTheme="minorHAnsi" w:hAnsiTheme="minorHAnsi" w:cstheme="minorHAnsi"/>
              </w:rPr>
              <w:t>2025/2026</w:t>
            </w:r>
          </w:p>
        </w:tc>
      </w:tr>
      <w:tr w:rsidR="00EE03CA" w:rsidRPr="00EE03CA" w14:paraId="0AFE8776" w14:textId="77777777" w:rsidTr="00EE03CA">
        <w:tc>
          <w:tcPr>
            <w:tcW w:w="3964" w:type="dxa"/>
            <w:shd w:val="clear" w:color="auto" w:fill="EEECE1"/>
          </w:tcPr>
          <w:p w14:paraId="03967F5B"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SEMESTER:</w:t>
            </w:r>
            <w:r>
              <w:rPr>
                <w:rFonts w:asciiTheme="minorHAnsi" w:hAnsiTheme="minorHAnsi" w:cstheme="minorHAnsi"/>
              </w:rPr>
              <w:t xml:space="preserve"> </w:t>
            </w:r>
            <w:r w:rsidRPr="00EE03CA">
              <w:rPr>
                <w:rFonts w:asciiTheme="minorHAnsi" w:hAnsiTheme="minorHAnsi" w:cstheme="minorHAnsi"/>
              </w:rPr>
              <w:t>(W – winter, S – summer)</w:t>
            </w:r>
          </w:p>
        </w:tc>
        <w:tc>
          <w:tcPr>
            <w:tcW w:w="5098" w:type="dxa"/>
          </w:tcPr>
          <w:p w14:paraId="3FA07D95"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S</w:t>
            </w:r>
          </w:p>
        </w:tc>
      </w:tr>
      <w:tr w:rsidR="00EE03CA" w:rsidRPr="00EE03CA" w14:paraId="56CB1478" w14:textId="77777777" w:rsidTr="00EE03CA">
        <w:tc>
          <w:tcPr>
            <w:tcW w:w="3964" w:type="dxa"/>
            <w:shd w:val="clear" w:color="auto" w:fill="EEECE1"/>
          </w:tcPr>
          <w:p w14:paraId="619F7489"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HOURS IN SEMESTER:</w:t>
            </w:r>
          </w:p>
        </w:tc>
        <w:tc>
          <w:tcPr>
            <w:tcW w:w="5098" w:type="dxa"/>
          </w:tcPr>
          <w:p w14:paraId="3D468E3A"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45</w:t>
            </w:r>
          </w:p>
        </w:tc>
      </w:tr>
      <w:tr w:rsidR="00EE03CA" w:rsidRPr="00EE03CA" w14:paraId="53BC44AB" w14:textId="77777777" w:rsidTr="00EE03CA">
        <w:tc>
          <w:tcPr>
            <w:tcW w:w="3964" w:type="dxa"/>
            <w:shd w:val="clear" w:color="auto" w:fill="EEECE1"/>
          </w:tcPr>
          <w:p w14:paraId="47DD31C9"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LEVEL OF THE COURSE:</w:t>
            </w:r>
          </w:p>
          <w:p w14:paraId="0BCBBEF8"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(1</w:t>
            </w:r>
            <w:r w:rsidRPr="00EE03CA">
              <w:rPr>
                <w:rFonts w:asciiTheme="minorHAnsi" w:hAnsiTheme="minorHAnsi" w:cstheme="minorHAnsi"/>
                <w:vertAlign w:val="superscript"/>
              </w:rPr>
              <w:t>st</w:t>
            </w:r>
            <w:r w:rsidRPr="00EE03CA">
              <w:rPr>
                <w:rFonts w:asciiTheme="minorHAnsi" w:hAnsiTheme="minorHAnsi" w:cstheme="minorHAnsi"/>
              </w:rPr>
              <w:t xml:space="preserve"> cycle, 2</w:t>
            </w:r>
            <w:r w:rsidRPr="00EE03CA">
              <w:rPr>
                <w:rFonts w:asciiTheme="minorHAnsi" w:hAnsiTheme="minorHAnsi" w:cstheme="minorHAnsi"/>
                <w:vertAlign w:val="superscript"/>
              </w:rPr>
              <w:t>nd</w:t>
            </w:r>
            <w:r w:rsidRPr="00EE03CA">
              <w:rPr>
                <w:rFonts w:asciiTheme="minorHAnsi" w:hAnsiTheme="minorHAnsi" w:cstheme="minorHAnsi"/>
              </w:rPr>
              <w:t xml:space="preserve"> cycle, 3</w:t>
            </w:r>
            <w:r w:rsidRPr="00EE03CA">
              <w:rPr>
                <w:rFonts w:asciiTheme="minorHAnsi" w:hAnsiTheme="minorHAnsi" w:cstheme="minorHAnsi"/>
                <w:vertAlign w:val="superscript"/>
              </w:rPr>
              <w:t>rd</w:t>
            </w:r>
            <w:r w:rsidRPr="00EE03CA">
              <w:rPr>
                <w:rFonts w:asciiTheme="minorHAnsi" w:hAnsiTheme="minorHAnsi" w:cstheme="minorHAnsi"/>
              </w:rPr>
              <w:t xml:space="preserve"> cycle)</w:t>
            </w:r>
          </w:p>
        </w:tc>
        <w:tc>
          <w:tcPr>
            <w:tcW w:w="5098" w:type="dxa"/>
          </w:tcPr>
          <w:p w14:paraId="2269E67E"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1</w:t>
            </w:r>
            <w:r w:rsidRPr="00EE03CA">
              <w:rPr>
                <w:rFonts w:asciiTheme="minorHAnsi" w:hAnsiTheme="minorHAnsi" w:cstheme="minorHAnsi"/>
                <w:vertAlign w:val="superscript"/>
              </w:rPr>
              <w:t>st</w:t>
            </w:r>
            <w:r>
              <w:rPr>
                <w:rFonts w:asciiTheme="minorHAnsi" w:hAnsiTheme="minorHAnsi" w:cstheme="minorHAnsi"/>
              </w:rPr>
              <w:t xml:space="preserve"> </w:t>
            </w:r>
            <w:r w:rsidRPr="00EE03CA">
              <w:rPr>
                <w:rFonts w:asciiTheme="minorHAnsi" w:hAnsiTheme="minorHAnsi" w:cstheme="minorHAnsi"/>
              </w:rPr>
              <w:t>cycle</w:t>
            </w:r>
          </w:p>
        </w:tc>
      </w:tr>
      <w:tr w:rsidR="00EE03CA" w:rsidRPr="00EE03CA" w14:paraId="525A916B" w14:textId="77777777" w:rsidTr="00EE03CA">
        <w:tc>
          <w:tcPr>
            <w:tcW w:w="3964" w:type="dxa"/>
            <w:shd w:val="clear" w:color="auto" w:fill="EEECE1"/>
          </w:tcPr>
          <w:p w14:paraId="78A3263D"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TEACHING METHOD:</w:t>
            </w:r>
          </w:p>
          <w:p w14:paraId="25FEF55D"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(lecture, laboratory, group tutorials, seminar, other-what type?)</w:t>
            </w:r>
          </w:p>
        </w:tc>
        <w:tc>
          <w:tcPr>
            <w:tcW w:w="5098" w:type="dxa"/>
          </w:tcPr>
          <w:p w14:paraId="4117A65C"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 xml:space="preserve">Lecture – 30h </w:t>
            </w:r>
          </w:p>
          <w:p w14:paraId="4355EC64"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Group tutorials – 15h</w:t>
            </w:r>
          </w:p>
        </w:tc>
      </w:tr>
      <w:tr w:rsidR="00EE03CA" w:rsidRPr="00EE03CA" w14:paraId="6DAF670E" w14:textId="77777777" w:rsidTr="00EE03CA">
        <w:tc>
          <w:tcPr>
            <w:tcW w:w="3964" w:type="dxa"/>
            <w:shd w:val="clear" w:color="auto" w:fill="EEECE1"/>
          </w:tcPr>
          <w:p w14:paraId="77898E95"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LANGUAGE OF INSTRUCTION:</w:t>
            </w:r>
          </w:p>
        </w:tc>
        <w:tc>
          <w:tcPr>
            <w:tcW w:w="5098" w:type="dxa"/>
          </w:tcPr>
          <w:p w14:paraId="732FECBA" w14:textId="77777777" w:rsidR="00EE03CA" w:rsidRDefault="00EE03CA" w:rsidP="00EE03CA">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10998C7E" w14:textId="77777777" w:rsidR="00EE03CA" w:rsidRPr="00EE03CA" w:rsidRDefault="00EE03CA" w:rsidP="00EE03CA">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EE03CA" w:rsidRPr="00EE03CA" w14:paraId="77FE4C46" w14:textId="77777777" w:rsidTr="00EE03CA">
        <w:tc>
          <w:tcPr>
            <w:tcW w:w="3964" w:type="dxa"/>
            <w:shd w:val="clear" w:color="auto" w:fill="EEECE1"/>
          </w:tcPr>
          <w:p w14:paraId="7D118782" w14:textId="77777777" w:rsidR="00EE03CA" w:rsidRPr="00EE03CA" w:rsidRDefault="00EE03CA" w:rsidP="00EE03CA">
            <w:pPr>
              <w:rPr>
                <w:rFonts w:asciiTheme="minorHAnsi" w:hAnsiTheme="minorHAnsi" w:cstheme="minorHAnsi"/>
              </w:rPr>
            </w:pPr>
            <w:bookmarkStart w:id="0" w:name="_heading=h.gjdgxs" w:colFirst="0" w:colLast="0"/>
            <w:bookmarkEnd w:id="0"/>
            <w:r w:rsidRPr="00EE03CA">
              <w:rPr>
                <w:rFonts w:asciiTheme="minorHAnsi" w:hAnsiTheme="minorHAnsi" w:cstheme="minorHAnsi"/>
              </w:rPr>
              <w:t>ASSESSMENT METOD:</w:t>
            </w:r>
          </w:p>
          <w:p w14:paraId="24887725"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(written exam, oral exam, class test, written reports, project work, presentation, continuous assessment, other – what type?)</w:t>
            </w:r>
          </w:p>
        </w:tc>
        <w:tc>
          <w:tcPr>
            <w:tcW w:w="5098" w:type="dxa"/>
            <w:vAlign w:val="center"/>
          </w:tcPr>
          <w:p w14:paraId="224F9618"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 xml:space="preserve">written exam, </w:t>
            </w:r>
          </w:p>
          <w:p w14:paraId="623DCD6A"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class test</w:t>
            </w:r>
          </w:p>
        </w:tc>
      </w:tr>
      <w:tr w:rsidR="00EE03CA" w:rsidRPr="00EE03CA" w14:paraId="5D64AC75" w14:textId="77777777" w:rsidTr="00EE03CA">
        <w:tc>
          <w:tcPr>
            <w:tcW w:w="3964" w:type="dxa"/>
            <w:shd w:val="clear" w:color="auto" w:fill="EEECE1"/>
          </w:tcPr>
          <w:p w14:paraId="71C1016D"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COURSE CONTENT:</w:t>
            </w:r>
          </w:p>
        </w:tc>
        <w:tc>
          <w:tcPr>
            <w:tcW w:w="5098" w:type="dxa"/>
          </w:tcPr>
          <w:p w14:paraId="1460B74C"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Features and graphs of elementary functions (polynomial, homographic, exponential, logarithmic, trigonometric, cyclometric), domain, roots, monotonicity, asymptotes, inverse function, continuous function, derivative of function, calculation of derivative from definition, formulas for derivatives, extremum, convexity, first and second derivative, Taylor series, MacLaurin formula, integrals, method and use of integrals.</w:t>
            </w:r>
          </w:p>
        </w:tc>
      </w:tr>
      <w:tr w:rsidR="00EE03CA" w:rsidRPr="00EE03CA" w14:paraId="51216E7D" w14:textId="77777777" w:rsidTr="00EE03CA">
        <w:tc>
          <w:tcPr>
            <w:tcW w:w="3964" w:type="dxa"/>
            <w:shd w:val="clear" w:color="auto" w:fill="EEECE1"/>
          </w:tcPr>
          <w:p w14:paraId="7A38FA23"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ADDITIONAL INFORMATION:</w:t>
            </w:r>
          </w:p>
        </w:tc>
        <w:tc>
          <w:tcPr>
            <w:tcW w:w="5098" w:type="dxa"/>
          </w:tcPr>
          <w:p w14:paraId="76E117A8" w14:textId="77777777" w:rsidR="00EE03CA" w:rsidRPr="00EE03CA" w:rsidRDefault="00EE03CA" w:rsidP="00EE03CA">
            <w:pPr>
              <w:rPr>
                <w:rFonts w:asciiTheme="minorHAnsi" w:hAnsiTheme="minorHAnsi" w:cstheme="minorHAnsi"/>
              </w:rPr>
            </w:pPr>
          </w:p>
          <w:p w14:paraId="34558D7B" w14:textId="77777777" w:rsidR="00EE03CA" w:rsidRPr="00EE03CA" w:rsidRDefault="00EE03CA" w:rsidP="00EE03CA">
            <w:pPr>
              <w:rPr>
                <w:rFonts w:asciiTheme="minorHAnsi" w:hAnsiTheme="minorHAnsi" w:cstheme="minorHAnsi"/>
              </w:rPr>
            </w:pPr>
          </w:p>
        </w:tc>
      </w:tr>
    </w:tbl>
    <w:p w14:paraId="58D24B5C" w14:textId="77777777" w:rsidR="00911B14" w:rsidRPr="00EE03CA" w:rsidRDefault="00911B14">
      <w:pPr>
        <w:widowControl w:val="0"/>
        <w:pBdr>
          <w:top w:val="nil"/>
          <w:left w:val="nil"/>
          <w:bottom w:val="nil"/>
          <w:right w:val="nil"/>
          <w:between w:val="nil"/>
        </w:pBdr>
        <w:spacing w:after="0"/>
        <w:rPr>
          <w:rFonts w:asciiTheme="minorHAnsi" w:eastAsia="Arial" w:hAnsiTheme="minorHAnsi" w:cstheme="minorHAnsi"/>
          <w:color w:val="000000"/>
        </w:rPr>
      </w:pPr>
    </w:p>
    <w:p w14:paraId="42D7062C" w14:textId="77777777" w:rsidR="00911B14" w:rsidRPr="00EE03CA" w:rsidRDefault="00911B14">
      <w:pPr>
        <w:rPr>
          <w:rFonts w:asciiTheme="minorHAnsi" w:hAnsiTheme="minorHAnsi" w:cstheme="minorHAnsi"/>
        </w:rPr>
      </w:pPr>
    </w:p>
    <w:p w14:paraId="4E14AAB0" w14:textId="77777777" w:rsidR="00911B14" w:rsidRPr="00EE03CA" w:rsidRDefault="00D206EF">
      <w:pPr>
        <w:pBdr>
          <w:top w:val="nil"/>
          <w:left w:val="nil"/>
          <w:bottom w:val="nil"/>
          <w:right w:val="nil"/>
          <w:between w:val="nil"/>
        </w:pBdr>
        <w:spacing w:after="0" w:line="240" w:lineRule="auto"/>
        <w:jc w:val="right"/>
        <w:rPr>
          <w:rFonts w:asciiTheme="minorHAnsi" w:hAnsiTheme="minorHAnsi" w:cstheme="minorHAnsi"/>
          <w:color w:val="000000"/>
        </w:rPr>
      </w:pPr>
      <w:r w:rsidRPr="00EE03CA">
        <w:rPr>
          <w:rFonts w:asciiTheme="minorHAnsi" w:hAnsiTheme="minorHAnsi" w:cstheme="minorHAnsi"/>
          <w:color w:val="000000"/>
        </w:rPr>
        <w:t>………………………………………………………………..</w:t>
      </w:r>
    </w:p>
    <w:p w14:paraId="09E50093" w14:textId="77777777" w:rsidR="00911B14" w:rsidRPr="00EE03CA" w:rsidRDefault="00D206EF">
      <w:pPr>
        <w:pBdr>
          <w:top w:val="nil"/>
          <w:left w:val="nil"/>
          <w:bottom w:val="nil"/>
          <w:right w:val="nil"/>
          <w:between w:val="nil"/>
        </w:pBdr>
        <w:spacing w:after="0" w:line="240" w:lineRule="auto"/>
        <w:jc w:val="right"/>
        <w:rPr>
          <w:rFonts w:asciiTheme="minorHAnsi" w:hAnsiTheme="minorHAnsi" w:cstheme="minorHAnsi"/>
          <w:color w:val="000000"/>
        </w:rPr>
      </w:pPr>
      <w:r w:rsidRPr="00EE03CA">
        <w:rPr>
          <w:rFonts w:asciiTheme="minorHAnsi" w:hAnsiTheme="minorHAnsi" w:cstheme="minorHAnsi"/>
          <w:color w:val="000000"/>
        </w:rPr>
        <w:t>/sporządził, data/</w:t>
      </w:r>
    </w:p>
    <w:p w14:paraId="3153CAB0" w14:textId="77777777" w:rsidR="00911B14" w:rsidRPr="00EE03CA" w:rsidRDefault="00911B14">
      <w:pPr>
        <w:pBdr>
          <w:top w:val="nil"/>
          <w:left w:val="nil"/>
          <w:bottom w:val="nil"/>
          <w:right w:val="nil"/>
          <w:between w:val="nil"/>
        </w:pBdr>
        <w:spacing w:after="0" w:line="240" w:lineRule="auto"/>
        <w:jc w:val="right"/>
        <w:rPr>
          <w:rFonts w:asciiTheme="minorHAnsi" w:hAnsiTheme="minorHAnsi" w:cstheme="minorHAnsi"/>
          <w:color w:val="000000"/>
        </w:rPr>
      </w:pPr>
    </w:p>
    <w:p w14:paraId="7693A01F" w14:textId="77777777" w:rsidR="00911B14" w:rsidRPr="00EE03CA" w:rsidRDefault="00911B14">
      <w:pPr>
        <w:pBdr>
          <w:top w:val="nil"/>
          <w:left w:val="nil"/>
          <w:bottom w:val="nil"/>
          <w:right w:val="nil"/>
          <w:between w:val="nil"/>
        </w:pBdr>
        <w:spacing w:after="0" w:line="240" w:lineRule="auto"/>
        <w:jc w:val="right"/>
        <w:rPr>
          <w:rFonts w:asciiTheme="minorHAnsi" w:hAnsiTheme="minorHAnsi" w:cstheme="minorHAnsi"/>
          <w:color w:val="000000"/>
        </w:rPr>
      </w:pPr>
    </w:p>
    <w:p w14:paraId="239C87B5" w14:textId="5CEC1F69" w:rsidR="00911B14" w:rsidRPr="00EE03CA" w:rsidRDefault="00911B14">
      <w:pPr>
        <w:pBdr>
          <w:top w:val="nil"/>
          <w:left w:val="nil"/>
          <w:bottom w:val="nil"/>
          <w:right w:val="nil"/>
          <w:between w:val="nil"/>
        </w:pBdr>
        <w:spacing w:after="0" w:line="240" w:lineRule="auto"/>
        <w:rPr>
          <w:rFonts w:asciiTheme="minorHAnsi" w:hAnsiTheme="minorHAnsi" w:cstheme="minorHAnsi"/>
          <w:color w:val="000000"/>
          <w:lang w:val="pl-PL"/>
        </w:rPr>
      </w:pPr>
    </w:p>
    <w:sectPr w:rsidR="00911B14" w:rsidRPr="00EE03CA">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4725BA"/>
    <w:multiLevelType w:val="hybridMultilevel"/>
    <w:tmpl w:val="1248A6D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1769234154">
    <w:abstractNumId w:val="0"/>
  </w:num>
  <w:num w:numId="2" w16cid:durableId="395248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B14"/>
    <w:rsid w:val="003A71F2"/>
    <w:rsid w:val="00581E28"/>
    <w:rsid w:val="00911B14"/>
    <w:rsid w:val="00C9434E"/>
    <w:rsid w:val="00D206EF"/>
    <w:rsid w:val="00DB2144"/>
    <w:rsid w:val="00DF2CCB"/>
    <w:rsid w:val="00E06F4B"/>
    <w:rsid w:val="00EE03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B26B4"/>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EE03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GR4XjmizjKinOL6+RG6JLTffMA==">AMUW2mW+jitpQRnxK7szWHi5vfCXgA5eLTz5POlw/R9EjtS6lVilKi68J+BvNrQ+FHPbgBvN6ANFdGdFMvkqfF0Bukka2sgcmNW0REocbIbjHG+U2B8EsyrmfbN93fX4fxx1CTCt+dl7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248</Words>
  <Characters>1491</Characters>
  <Application>Microsoft Office Word</Application>
  <DocSecurity>0</DocSecurity>
  <Lines>12</Lines>
  <Paragraphs>3</Paragraphs>
  <ScaleCrop>false</ScaleCrop>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10</cp:revision>
  <dcterms:created xsi:type="dcterms:W3CDTF">2022-02-17T08:11:00Z</dcterms:created>
  <dcterms:modified xsi:type="dcterms:W3CDTF">2025-04-01T08:45:00Z</dcterms:modified>
</cp:coreProperties>
</file>