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3963"/>
        <w:gridCol w:w="5099"/>
      </w:tblGrid>
      <w:tr w:rsidR="00C310B5" w:rsidRPr="00212D50" w14:paraId="207585BF" w14:textId="77777777">
        <w:tc>
          <w:tcPr>
            <w:tcW w:w="3963" w:type="dxa"/>
            <w:shd w:val="clear" w:color="auto" w:fill="EEECE1" w:themeFill="background2"/>
          </w:tcPr>
          <w:p w14:paraId="7661E3BB" w14:textId="77777777" w:rsidR="00C310B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</w:rPr>
              <w:t>FACULTY:</w:t>
            </w:r>
          </w:p>
        </w:tc>
        <w:tc>
          <w:tcPr>
            <w:tcW w:w="5098" w:type="dxa"/>
          </w:tcPr>
          <w:p w14:paraId="246A6370" w14:textId="77777777" w:rsidR="00C310B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Faculty of Architecture and Design</w:t>
            </w:r>
          </w:p>
        </w:tc>
      </w:tr>
      <w:tr w:rsidR="00C310B5" w14:paraId="4FFCFDB5" w14:textId="77777777">
        <w:tc>
          <w:tcPr>
            <w:tcW w:w="3963" w:type="dxa"/>
            <w:shd w:val="clear" w:color="auto" w:fill="EEECE1" w:themeFill="background2"/>
          </w:tcPr>
          <w:p w14:paraId="5798C3DB" w14:textId="77777777" w:rsidR="00C310B5" w:rsidRDefault="00000000">
            <w:pPr>
              <w:spacing w:after="0" w:line="240" w:lineRule="auto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FIELD OF STUDY:</w:t>
            </w:r>
          </w:p>
        </w:tc>
        <w:tc>
          <w:tcPr>
            <w:tcW w:w="5098" w:type="dxa"/>
          </w:tcPr>
          <w:p w14:paraId="1A9E8FBD" w14:textId="77777777" w:rsidR="00C310B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INTERIOR ARCHITECTURE</w:t>
            </w:r>
          </w:p>
        </w:tc>
      </w:tr>
      <w:tr w:rsidR="00C310B5" w14:paraId="4DC98DA7" w14:textId="77777777">
        <w:tc>
          <w:tcPr>
            <w:tcW w:w="3963" w:type="dxa"/>
            <w:shd w:val="clear" w:color="auto" w:fill="EEECE1" w:themeFill="background2"/>
          </w:tcPr>
          <w:p w14:paraId="379DDD80" w14:textId="77777777" w:rsidR="00C310B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3E473BAF" w14:textId="77777777" w:rsidR="00C310B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Mateusz Rybarczyk</w:t>
            </w:r>
          </w:p>
        </w:tc>
      </w:tr>
      <w:tr w:rsidR="00C310B5" w:rsidRPr="00212D50" w14:paraId="2D149616" w14:textId="77777777">
        <w:tc>
          <w:tcPr>
            <w:tcW w:w="3963" w:type="dxa"/>
            <w:shd w:val="clear" w:color="auto" w:fill="EEECE1" w:themeFill="background2"/>
          </w:tcPr>
          <w:p w14:paraId="484C1AC8" w14:textId="77777777" w:rsidR="00C310B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2AAC3FB4" w14:textId="77777777" w:rsidR="00C310B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mateusz.rybarczyk@tu.koszalin.pl</w:t>
            </w:r>
          </w:p>
        </w:tc>
      </w:tr>
      <w:tr w:rsidR="00C310B5" w14:paraId="55B17BC4" w14:textId="77777777">
        <w:tc>
          <w:tcPr>
            <w:tcW w:w="3963" w:type="dxa"/>
            <w:shd w:val="clear" w:color="auto" w:fill="EEECE1" w:themeFill="background2"/>
          </w:tcPr>
          <w:p w14:paraId="09CE9E97" w14:textId="77777777" w:rsidR="00C310B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56A6BD1A" w14:textId="77777777" w:rsidR="00C310B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MODELLING AND 3D STRUCTURES</w:t>
            </w:r>
          </w:p>
        </w:tc>
      </w:tr>
      <w:tr w:rsidR="00C310B5" w14:paraId="55C9C1BF" w14:textId="77777777">
        <w:tc>
          <w:tcPr>
            <w:tcW w:w="3963" w:type="dxa"/>
            <w:shd w:val="clear" w:color="auto" w:fill="EEECE1" w:themeFill="background2"/>
          </w:tcPr>
          <w:p w14:paraId="14E5E892" w14:textId="77777777" w:rsidR="00C310B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5317DEC3" w14:textId="77777777" w:rsidR="00C310B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Jolanta Kwarciak</w:t>
            </w:r>
          </w:p>
        </w:tc>
      </w:tr>
      <w:tr w:rsidR="00C310B5" w:rsidRPr="00212D50" w14:paraId="09E1AF89" w14:textId="77777777">
        <w:tc>
          <w:tcPr>
            <w:tcW w:w="3963" w:type="dxa"/>
            <w:shd w:val="clear" w:color="auto" w:fill="EEECE1" w:themeFill="background2"/>
          </w:tcPr>
          <w:p w14:paraId="381A8D3C" w14:textId="77777777" w:rsidR="00C310B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6DA91042" w14:textId="77777777" w:rsidR="00C310B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Jolanta.kwarciak@tu.koszalin.pl</w:t>
            </w:r>
          </w:p>
        </w:tc>
      </w:tr>
      <w:tr w:rsidR="00C310B5" w14:paraId="280EADD2" w14:textId="77777777">
        <w:tc>
          <w:tcPr>
            <w:tcW w:w="3963" w:type="dxa"/>
            <w:shd w:val="clear" w:color="auto" w:fill="EEECE1" w:themeFill="background2"/>
          </w:tcPr>
          <w:p w14:paraId="3217E27A" w14:textId="77777777" w:rsidR="00C310B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595835A4" w14:textId="77777777" w:rsidR="00C310B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2</w:t>
            </w:r>
          </w:p>
        </w:tc>
      </w:tr>
      <w:tr w:rsidR="00C310B5" w14:paraId="4288BA11" w14:textId="77777777">
        <w:tc>
          <w:tcPr>
            <w:tcW w:w="3963" w:type="dxa"/>
            <w:shd w:val="clear" w:color="auto" w:fill="EEECE1" w:themeFill="background2"/>
          </w:tcPr>
          <w:p w14:paraId="562F1194" w14:textId="77777777" w:rsidR="00C310B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COURSE CODE (USOS):</w:t>
            </w:r>
          </w:p>
        </w:tc>
        <w:tc>
          <w:tcPr>
            <w:tcW w:w="5098" w:type="dxa"/>
          </w:tcPr>
          <w:p w14:paraId="66C22EC2" w14:textId="77777777" w:rsidR="00C310B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</w:rPr>
              <w:t>1211&gt;0100-PW1-Lab</w:t>
            </w:r>
          </w:p>
        </w:tc>
      </w:tr>
      <w:tr w:rsidR="00C310B5" w14:paraId="0BE9FF76" w14:textId="77777777">
        <w:tc>
          <w:tcPr>
            <w:tcW w:w="3963" w:type="dxa"/>
            <w:shd w:val="clear" w:color="auto" w:fill="EEECE1" w:themeFill="background2"/>
          </w:tcPr>
          <w:p w14:paraId="1257061B" w14:textId="77777777" w:rsidR="00C310B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2F91EAD0" w14:textId="77777777" w:rsidR="00C310B5" w:rsidRDefault="00000000">
            <w:pPr>
              <w:spacing w:after="0" w:line="240" w:lineRule="auto"/>
              <w:rPr>
                <w:b/>
                <w:bCs/>
                <w:lang w:val="en-US"/>
              </w:rPr>
            </w:pPr>
            <w:r>
              <w:rPr>
                <w:rFonts w:eastAsia="Calibri"/>
                <w:b/>
                <w:bCs/>
                <w:lang w:val="en-US"/>
              </w:rPr>
              <w:t>2025/2026</w:t>
            </w:r>
          </w:p>
        </w:tc>
      </w:tr>
      <w:tr w:rsidR="00C310B5" w14:paraId="0D259DAD" w14:textId="77777777">
        <w:trPr>
          <w:trHeight w:val="340"/>
        </w:trPr>
        <w:tc>
          <w:tcPr>
            <w:tcW w:w="3963" w:type="dxa"/>
            <w:shd w:val="clear" w:color="auto" w:fill="EEECE1" w:themeFill="background2"/>
          </w:tcPr>
          <w:p w14:paraId="2AFA19CD" w14:textId="77777777" w:rsidR="00C310B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SEMESTER:</w:t>
            </w:r>
          </w:p>
          <w:p w14:paraId="57BC8F55" w14:textId="77777777" w:rsidR="00C310B5" w:rsidRDefault="00000000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098" w:type="dxa"/>
          </w:tcPr>
          <w:p w14:paraId="77D3A31E" w14:textId="77777777" w:rsidR="00C310B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W</w:t>
            </w:r>
          </w:p>
        </w:tc>
      </w:tr>
      <w:tr w:rsidR="00C310B5" w14:paraId="18B461E6" w14:textId="77777777">
        <w:tc>
          <w:tcPr>
            <w:tcW w:w="3963" w:type="dxa"/>
            <w:shd w:val="clear" w:color="auto" w:fill="EEECE1" w:themeFill="background2"/>
          </w:tcPr>
          <w:p w14:paraId="771EBF59" w14:textId="77777777" w:rsidR="00C310B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719FC0CD" w14:textId="77777777" w:rsidR="00C310B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30</w:t>
            </w:r>
          </w:p>
        </w:tc>
      </w:tr>
      <w:tr w:rsidR="00C310B5" w14:paraId="30A4FF0A" w14:textId="77777777">
        <w:tc>
          <w:tcPr>
            <w:tcW w:w="3963" w:type="dxa"/>
            <w:shd w:val="clear" w:color="auto" w:fill="EEECE1" w:themeFill="background2"/>
          </w:tcPr>
          <w:p w14:paraId="5B1C7DE8" w14:textId="77777777" w:rsidR="00C310B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LEVEL OF THE COURSE:</w:t>
            </w:r>
          </w:p>
          <w:p w14:paraId="6F1726D0" w14:textId="77777777" w:rsidR="00C310B5" w:rsidRDefault="00000000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(1</w:t>
            </w:r>
            <w:r>
              <w:rPr>
                <w:rFonts w:eastAsia="Calibri"/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rFonts w:eastAsia="Calibri"/>
                <w:sz w:val="18"/>
                <w:szCs w:val="18"/>
                <w:lang w:val="en-US"/>
              </w:rPr>
              <w:t xml:space="preserve"> cycle, 2</w:t>
            </w:r>
            <w:r>
              <w:rPr>
                <w:rFonts w:eastAsia="Calibri"/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rFonts w:eastAsia="Calibri"/>
                <w:sz w:val="18"/>
                <w:szCs w:val="18"/>
                <w:lang w:val="en-US"/>
              </w:rPr>
              <w:t xml:space="preserve"> cycle, 3</w:t>
            </w:r>
            <w:r>
              <w:rPr>
                <w:rFonts w:eastAsia="Calibri"/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rFonts w:eastAsia="Calibri"/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098" w:type="dxa"/>
          </w:tcPr>
          <w:p w14:paraId="6638EB3A" w14:textId="77777777" w:rsidR="00C310B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1st</w:t>
            </w:r>
          </w:p>
        </w:tc>
      </w:tr>
      <w:tr w:rsidR="00C310B5" w14:paraId="07E142FB" w14:textId="77777777">
        <w:tc>
          <w:tcPr>
            <w:tcW w:w="3963" w:type="dxa"/>
            <w:shd w:val="clear" w:color="auto" w:fill="EEECE1" w:themeFill="background2"/>
          </w:tcPr>
          <w:p w14:paraId="44D8FCD9" w14:textId="77777777" w:rsidR="00C310B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TEACHING METHOD:</w:t>
            </w:r>
          </w:p>
          <w:p w14:paraId="5368DEFB" w14:textId="77777777" w:rsidR="00C310B5" w:rsidRDefault="00000000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098" w:type="dxa"/>
          </w:tcPr>
          <w:p w14:paraId="793F2E54" w14:textId="77777777" w:rsidR="00C310B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laboratory</w:t>
            </w:r>
          </w:p>
        </w:tc>
      </w:tr>
      <w:tr w:rsidR="00C310B5" w:rsidRPr="00212D50" w14:paraId="0DC0EB27" w14:textId="77777777">
        <w:tc>
          <w:tcPr>
            <w:tcW w:w="3963" w:type="dxa"/>
            <w:shd w:val="clear" w:color="auto" w:fill="EEECE1" w:themeFill="background2"/>
          </w:tcPr>
          <w:p w14:paraId="67D35167" w14:textId="77777777" w:rsidR="00C310B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30E6BB6E" w14:textId="77777777" w:rsidR="00C310B5" w:rsidRDefault="00000000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• English full time scheme for classes with 5 and more International Erasmus+ students enrolled/accepted;</w:t>
            </w:r>
          </w:p>
          <w:p w14:paraId="1EB12ABA" w14:textId="77777777" w:rsidR="00C310B5" w:rsidRDefault="00000000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• 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C310B5" w14:paraId="5B523F59" w14:textId="77777777">
        <w:tc>
          <w:tcPr>
            <w:tcW w:w="3963" w:type="dxa"/>
            <w:shd w:val="clear" w:color="auto" w:fill="EEECE1" w:themeFill="background2"/>
          </w:tcPr>
          <w:p w14:paraId="3D09F8E1" w14:textId="77777777" w:rsidR="00C310B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ASSESSMENT METHOD:</w:t>
            </w:r>
          </w:p>
          <w:p w14:paraId="429DB50B" w14:textId="77777777" w:rsidR="00C310B5" w:rsidRDefault="00000000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rFonts w:eastAsia="Calibri"/>
                <w:lang w:val="en-US"/>
              </w:rPr>
              <w:t>(</w:t>
            </w:r>
            <w:r>
              <w:rPr>
                <w:rFonts w:eastAsia="Calibri"/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098" w:type="dxa"/>
          </w:tcPr>
          <w:p w14:paraId="373730A7" w14:textId="77777777" w:rsidR="00C310B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 xml:space="preserve">Project work, presentation </w:t>
            </w:r>
          </w:p>
        </w:tc>
      </w:tr>
      <w:tr w:rsidR="00C310B5" w:rsidRPr="00212D50" w14:paraId="52921BEE" w14:textId="77777777">
        <w:tc>
          <w:tcPr>
            <w:tcW w:w="3963" w:type="dxa"/>
            <w:shd w:val="clear" w:color="auto" w:fill="EEECE1" w:themeFill="background2"/>
          </w:tcPr>
          <w:p w14:paraId="7D551A83" w14:textId="77777777" w:rsidR="00C310B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44E703FB" w14:textId="77777777" w:rsidR="00C310B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 xml:space="preserve">Student choose an architectural object from which they then create interpretations and build a section model using materials such as wood, metal, and concrete. </w:t>
            </w:r>
          </w:p>
          <w:p w14:paraId="6D909FB4" w14:textId="77777777" w:rsidR="00C310B5" w:rsidRDefault="00C310B5">
            <w:pPr>
              <w:spacing w:after="0" w:line="240" w:lineRule="auto"/>
              <w:rPr>
                <w:lang w:val="en-US"/>
              </w:rPr>
            </w:pPr>
          </w:p>
          <w:p w14:paraId="604BAF54" w14:textId="77777777" w:rsidR="00C310B5" w:rsidRDefault="00C310B5">
            <w:pPr>
              <w:spacing w:after="0" w:line="240" w:lineRule="auto"/>
              <w:rPr>
                <w:lang w:val="en-US"/>
              </w:rPr>
            </w:pPr>
          </w:p>
        </w:tc>
      </w:tr>
      <w:tr w:rsidR="00C310B5" w:rsidRPr="00212D50" w14:paraId="2EDF9D91" w14:textId="77777777">
        <w:tc>
          <w:tcPr>
            <w:tcW w:w="3963" w:type="dxa"/>
            <w:shd w:val="clear" w:color="auto" w:fill="EEECE1" w:themeFill="background2"/>
          </w:tcPr>
          <w:p w14:paraId="4A466150" w14:textId="77777777" w:rsidR="00C310B5" w:rsidRDefault="00000000">
            <w:pPr>
              <w:spacing w:after="0" w:line="240" w:lineRule="auto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ADDITIONAL INFORMATION:</w:t>
            </w:r>
          </w:p>
        </w:tc>
        <w:tc>
          <w:tcPr>
            <w:tcW w:w="5098" w:type="dxa"/>
          </w:tcPr>
          <w:p w14:paraId="09100A77" w14:textId="179A7D9A" w:rsidR="00C310B5" w:rsidRDefault="00212D5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Pr="00212D50"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grade course (1</w:t>
            </w:r>
            <w:r w:rsidRPr="00212D50"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semester)</w:t>
            </w:r>
          </w:p>
          <w:p w14:paraId="476E26E2" w14:textId="77777777" w:rsidR="00C310B5" w:rsidRDefault="00C310B5">
            <w:pPr>
              <w:spacing w:after="0" w:line="240" w:lineRule="auto"/>
              <w:rPr>
                <w:lang w:val="en-US"/>
              </w:rPr>
            </w:pPr>
          </w:p>
          <w:p w14:paraId="67D69A05" w14:textId="77777777" w:rsidR="00C310B5" w:rsidRDefault="00C310B5">
            <w:pPr>
              <w:spacing w:after="0" w:line="240" w:lineRule="auto"/>
              <w:rPr>
                <w:lang w:val="en-US"/>
              </w:rPr>
            </w:pPr>
          </w:p>
        </w:tc>
      </w:tr>
    </w:tbl>
    <w:p w14:paraId="3132832B" w14:textId="77777777" w:rsidR="00C310B5" w:rsidRPr="00212D50" w:rsidRDefault="00C310B5">
      <w:pPr>
        <w:rPr>
          <w:lang w:val="en-GB"/>
        </w:rPr>
      </w:pPr>
    </w:p>
    <w:p w14:paraId="79DEDA11" w14:textId="77777777" w:rsidR="00C310B5" w:rsidRPr="00212D50" w:rsidRDefault="00C310B5">
      <w:pPr>
        <w:rPr>
          <w:lang w:val="en-GB"/>
        </w:rPr>
      </w:pPr>
    </w:p>
    <w:p w14:paraId="7560A905" w14:textId="77777777" w:rsidR="00C310B5" w:rsidRPr="00212D50" w:rsidRDefault="00C310B5">
      <w:pPr>
        <w:rPr>
          <w:lang w:val="en-GB"/>
        </w:rPr>
      </w:pPr>
    </w:p>
    <w:sectPr w:rsidR="00C310B5" w:rsidRPr="00212D50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0B5"/>
    <w:rsid w:val="00212D50"/>
    <w:rsid w:val="00B60AFF"/>
    <w:rsid w:val="00C31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CE0E2"/>
  <w15:docId w15:val="{F5ACDD58-2162-4055-9C40-27E47C56D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4558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uiPriority w:val="1"/>
    <w:qFormat/>
    <w:rsid w:val="000408A0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200</Words>
  <Characters>1205</Characters>
  <Application>Microsoft Office Word</Application>
  <DocSecurity>0</DocSecurity>
  <Lines>10</Lines>
  <Paragraphs>2</Paragraphs>
  <ScaleCrop>false</ScaleCrop>
  <Company>Dell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dc:description/>
  <cp:lastModifiedBy>Mateusz Rybarczyk</cp:lastModifiedBy>
  <cp:revision>18</cp:revision>
  <cp:lastPrinted>2022-01-27T12:55:00Z</cp:lastPrinted>
  <dcterms:created xsi:type="dcterms:W3CDTF">2025-03-21T13:23:00Z</dcterms:created>
  <dcterms:modified xsi:type="dcterms:W3CDTF">2025-03-31T10:16:00Z</dcterms:modified>
  <dc:language>pl-PL</dc:language>
</cp:coreProperties>
</file>