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2D6E9FDD" w14:textId="77777777" w:rsidTr="00E162A1">
        <w:tc>
          <w:tcPr>
            <w:tcW w:w="3964" w:type="dxa"/>
            <w:shd w:val="clear" w:color="auto" w:fill="EEECE1" w:themeFill="background2"/>
          </w:tcPr>
          <w:p w14:paraId="14A33EAD" w14:textId="77777777" w:rsidR="00A42B13" w:rsidRDefault="00A42B13" w:rsidP="00571E06">
            <w:pPr>
              <w:rPr>
                <w:lang w:val="en-US"/>
              </w:rPr>
            </w:pPr>
            <w:r>
              <w:t>FACULTY:</w:t>
            </w:r>
          </w:p>
        </w:tc>
        <w:tc>
          <w:tcPr>
            <w:tcW w:w="5098" w:type="dxa"/>
          </w:tcPr>
          <w:p w14:paraId="55A81D08" w14:textId="77777777" w:rsidR="00A42B13" w:rsidRDefault="006331B4" w:rsidP="00571E06">
            <w:pPr>
              <w:rPr>
                <w:lang w:val="en-US"/>
              </w:rPr>
            </w:pPr>
            <w:r w:rsidRPr="006331B4">
              <w:rPr>
                <w:lang w:val="en-US"/>
              </w:rPr>
              <w:t>Faculty of Humanities</w:t>
            </w:r>
          </w:p>
        </w:tc>
      </w:tr>
      <w:tr w:rsidR="0025671B" w14:paraId="3BFEABB4" w14:textId="77777777" w:rsidTr="00E162A1">
        <w:tc>
          <w:tcPr>
            <w:tcW w:w="3964" w:type="dxa"/>
            <w:shd w:val="clear" w:color="auto" w:fill="EEECE1" w:themeFill="background2"/>
          </w:tcPr>
          <w:p w14:paraId="07F7A09A" w14:textId="77777777" w:rsidR="0025671B" w:rsidRDefault="0025671B" w:rsidP="00571E06">
            <w:r>
              <w:t>FIELD OF STUDY:</w:t>
            </w:r>
          </w:p>
        </w:tc>
        <w:tc>
          <w:tcPr>
            <w:tcW w:w="5098" w:type="dxa"/>
          </w:tcPr>
          <w:p w14:paraId="41D8FA14" w14:textId="747A6717" w:rsidR="0025671B" w:rsidRDefault="00860895" w:rsidP="00571E06">
            <w:pPr>
              <w:rPr>
                <w:lang w:val="en-US"/>
              </w:rPr>
            </w:pPr>
            <w:r>
              <w:rPr>
                <w:lang w:val="en-US"/>
              </w:rPr>
              <w:t>German Philology</w:t>
            </w:r>
          </w:p>
        </w:tc>
      </w:tr>
      <w:tr w:rsidR="00A42B13" w:rsidRPr="00005936" w14:paraId="5D772CC0" w14:textId="77777777" w:rsidTr="00E162A1">
        <w:tc>
          <w:tcPr>
            <w:tcW w:w="3964" w:type="dxa"/>
            <w:shd w:val="clear" w:color="auto" w:fill="EEECE1" w:themeFill="background2"/>
          </w:tcPr>
          <w:p w14:paraId="340DFB72" w14:textId="77777777" w:rsidR="00A42B13" w:rsidRDefault="00A42B13" w:rsidP="00571E06">
            <w:pPr>
              <w:rPr>
                <w:lang w:val="en-US"/>
              </w:rPr>
            </w:pPr>
            <w:r>
              <w:rPr>
                <w:lang w:val="en-US"/>
              </w:rPr>
              <w:t>ERASMUS COORDINATOR OF THE FACULTY:</w:t>
            </w:r>
          </w:p>
        </w:tc>
        <w:tc>
          <w:tcPr>
            <w:tcW w:w="5098" w:type="dxa"/>
          </w:tcPr>
          <w:p w14:paraId="17742333" w14:textId="77777777" w:rsidR="00A42B13" w:rsidRDefault="006331B4" w:rsidP="00571E06">
            <w:pPr>
              <w:rPr>
                <w:lang w:val="en-US"/>
              </w:rPr>
            </w:pPr>
            <w:r>
              <w:rPr>
                <w:lang w:val="en-US"/>
              </w:rPr>
              <w:t>Dominika Liszkowska</w:t>
            </w:r>
          </w:p>
        </w:tc>
      </w:tr>
      <w:tr w:rsidR="00A42B13" w:rsidRPr="005F50B9" w14:paraId="3464AF1E" w14:textId="77777777" w:rsidTr="00E162A1">
        <w:tc>
          <w:tcPr>
            <w:tcW w:w="3964" w:type="dxa"/>
            <w:shd w:val="clear" w:color="auto" w:fill="EEECE1" w:themeFill="background2"/>
          </w:tcPr>
          <w:p w14:paraId="3FFC97B1" w14:textId="77777777" w:rsidR="00A42B13" w:rsidRDefault="00A42B13" w:rsidP="00571E06">
            <w:pPr>
              <w:rPr>
                <w:lang w:val="en-US"/>
              </w:rPr>
            </w:pPr>
            <w:r>
              <w:rPr>
                <w:lang w:val="en-US"/>
              </w:rPr>
              <w:t>E-MAIL ADDRESS OF THE COORDINATOR:</w:t>
            </w:r>
          </w:p>
        </w:tc>
        <w:tc>
          <w:tcPr>
            <w:tcW w:w="5098" w:type="dxa"/>
          </w:tcPr>
          <w:p w14:paraId="58544840" w14:textId="77777777" w:rsidR="00A42B13" w:rsidRDefault="006331B4" w:rsidP="00571E06">
            <w:pPr>
              <w:rPr>
                <w:lang w:val="en-US"/>
              </w:rPr>
            </w:pPr>
            <w:r>
              <w:rPr>
                <w:lang w:val="en-US"/>
              </w:rPr>
              <w:t>dominika.liszkowska@tu.koszalin.pl</w:t>
            </w:r>
          </w:p>
        </w:tc>
      </w:tr>
      <w:tr w:rsidR="00A42B13" w14:paraId="7F574CA9" w14:textId="77777777" w:rsidTr="00E162A1">
        <w:tc>
          <w:tcPr>
            <w:tcW w:w="3964" w:type="dxa"/>
            <w:shd w:val="clear" w:color="auto" w:fill="EEECE1" w:themeFill="background2"/>
          </w:tcPr>
          <w:p w14:paraId="159EF302" w14:textId="77777777" w:rsidR="00A42B13" w:rsidRDefault="00A42B13" w:rsidP="00571E06">
            <w:pPr>
              <w:rPr>
                <w:lang w:val="en-US"/>
              </w:rPr>
            </w:pPr>
            <w:r>
              <w:rPr>
                <w:lang w:val="en-US"/>
              </w:rPr>
              <w:t>COURSE TITLE:</w:t>
            </w:r>
          </w:p>
        </w:tc>
        <w:tc>
          <w:tcPr>
            <w:tcW w:w="5098" w:type="dxa"/>
          </w:tcPr>
          <w:p w14:paraId="0DDD56CA" w14:textId="515FE74A" w:rsidR="00A42B13" w:rsidRDefault="005F50B9" w:rsidP="00571E06">
            <w:pPr>
              <w:rPr>
                <w:lang w:val="en-US"/>
              </w:rPr>
            </w:pPr>
            <w:r w:rsidRPr="00A462C7">
              <w:rPr>
                <w:rFonts w:cs="Calibri"/>
              </w:rPr>
              <w:t>Thematic and vocational vocabulary</w:t>
            </w:r>
          </w:p>
        </w:tc>
      </w:tr>
      <w:tr w:rsidR="00A42B13" w14:paraId="3CD338C6" w14:textId="77777777" w:rsidTr="00E162A1">
        <w:tc>
          <w:tcPr>
            <w:tcW w:w="3964" w:type="dxa"/>
            <w:shd w:val="clear" w:color="auto" w:fill="EEECE1" w:themeFill="background2"/>
          </w:tcPr>
          <w:p w14:paraId="5324E1F6" w14:textId="77777777" w:rsidR="00A42B13" w:rsidRDefault="00A42B13" w:rsidP="00571E06">
            <w:pPr>
              <w:rPr>
                <w:lang w:val="en-US"/>
              </w:rPr>
            </w:pPr>
            <w:r>
              <w:rPr>
                <w:lang w:val="en-US"/>
              </w:rPr>
              <w:t>LECTURER’S NAME:</w:t>
            </w:r>
          </w:p>
        </w:tc>
        <w:tc>
          <w:tcPr>
            <w:tcW w:w="5098" w:type="dxa"/>
          </w:tcPr>
          <w:p w14:paraId="48FD69DE" w14:textId="5D1D1462" w:rsidR="00A42B13" w:rsidRDefault="00860895" w:rsidP="00571E06">
            <w:pPr>
              <w:rPr>
                <w:lang w:val="en-US"/>
              </w:rPr>
            </w:pPr>
            <w:r>
              <w:rPr>
                <w:lang w:val="en-US"/>
              </w:rPr>
              <w:t>Anna Mrożewska</w:t>
            </w:r>
          </w:p>
        </w:tc>
      </w:tr>
      <w:tr w:rsidR="00A42B13" w:rsidRPr="005F50B9" w14:paraId="376D680C" w14:textId="77777777" w:rsidTr="00E162A1">
        <w:tc>
          <w:tcPr>
            <w:tcW w:w="3964" w:type="dxa"/>
            <w:shd w:val="clear" w:color="auto" w:fill="EEECE1" w:themeFill="background2"/>
          </w:tcPr>
          <w:p w14:paraId="0E35D694" w14:textId="77777777" w:rsidR="00A42B13" w:rsidRDefault="00A42B13" w:rsidP="00571E06">
            <w:pPr>
              <w:rPr>
                <w:lang w:val="en-US"/>
              </w:rPr>
            </w:pPr>
            <w:r>
              <w:rPr>
                <w:lang w:val="en-US"/>
              </w:rPr>
              <w:t>E-MAIL ADDRESS OF THE LECTURER:</w:t>
            </w:r>
          </w:p>
        </w:tc>
        <w:tc>
          <w:tcPr>
            <w:tcW w:w="5098" w:type="dxa"/>
          </w:tcPr>
          <w:p w14:paraId="4275ACA7" w14:textId="36278CB8" w:rsidR="00A42B13" w:rsidRDefault="00860895" w:rsidP="00571E06">
            <w:pPr>
              <w:rPr>
                <w:lang w:val="en-US"/>
              </w:rPr>
            </w:pPr>
            <w:r>
              <w:rPr>
                <w:lang w:val="en-US"/>
              </w:rPr>
              <w:t>Anna.mrozewska@tu.koszalin.pl</w:t>
            </w:r>
          </w:p>
        </w:tc>
      </w:tr>
      <w:tr w:rsidR="00A42B13" w:rsidRPr="005F50B9" w14:paraId="2EA3D971" w14:textId="77777777" w:rsidTr="00E162A1">
        <w:tc>
          <w:tcPr>
            <w:tcW w:w="3964" w:type="dxa"/>
            <w:shd w:val="clear" w:color="auto" w:fill="EEECE1" w:themeFill="background2"/>
          </w:tcPr>
          <w:p w14:paraId="7B3D64FB" w14:textId="77777777" w:rsidR="00A42B13" w:rsidRDefault="00A42B13" w:rsidP="00571E06">
            <w:pPr>
              <w:rPr>
                <w:lang w:val="en-US"/>
              </w:rPr>
            </w:pPr>
            <w:r>
              <w:rPr>
                <w:lang w:val="en-US"/>
              </w:rPr>
              <w:t>ECTS POINTS FOR THE COURSE:</w:t>
            </w:r>
          </w:p>
        </w:tc>
        <w:tc>
          <w:tcPr>
            <w:tcW w:w="5098" w:type="dxa"/>
          </w:tcPr>
          <w:p w14:paraId="7D57DC1A" w14:textId="264E4696" w:rsidR="00A42B13" w:rsidRDefault="00860895" w:rsidP="00571E06">
            <w:pPr>
              <w:rPr>
                <w:lang w:val="en-US"/>
              </w:rPr>
            </w:pPr>
            <w:r>
              <w:rPr>
                <w:lang w:val="en-US"/>
              </w:rPr>
              <w:t>3</w:t>
            </w:r>
          </w:p>
        </w:tc>
      </w:tr>
      <w:tr w:rsidR="001D67FF" w:rsidRPr="001D67FF" w14:paraId="144302D3" w14:textId="77777777" w:rsidTr="00E162A1">
        <w:tc>
          <w:tcPr>
            <w:tcW w:w="3964" w:type="dxa"/>
            <w:shd w:val="clear" w:color="auto" w:fill="EEECE1" w:themeFill="background2"/>
          </w:tcPr>
          <w:p w14:paraId="5ED9919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5BB39AB5" w14:textId="77777777" w:rsidR="001D67FF" w:rsidRDefault="001D67FF" w:rsidP="00571E06">
            <w:pPr>
              <w:rPr>
                <w:lang w:val="en-US"/>
              </w:rPr>
            </w:pPr>
          </w:p>
        </w:tc>
      </w:tr>
      <w:tr w:rsidR="00A42B13" w14:paraId="503BB46D" w14:textId="77777777" w:rsidTr="00E162A1">
        <w:tc>
          <w:tcPr>
            <w:tcW w:w="3964" w:type="dxa"/>
            <w:shd w:val="clear" w:color="auto" w:fill="EEECE1" w:themeFill="background2"/>
          </w:tcPr>
          <w:p w14:paraId="69D00FCC" w14:textId="77777777" w:rsidR="00A42B13" w:rsidRDefault="00A42B13" w:rsidP="00571E06">
            <w:pPr>
              <w:rPr>
                <w:lang w:val="en-US"/>
              </w:rPr>
            </w:pPr>
            <w:r>
              <w:rPr>
                <w:lang w:val="en-US"/>
              </w:rPr>
              <w:t>ACADEMIC YEAR:</w:t>
            </w:r>
          </w:p>
        </w:tc>
        <w:tc>
          <w:tcPr>
            <w:tcW w:w="5098" w:type="dxa"/>
          </w:tcPr>
          <w:p w14:paraId="6DFAF952"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5F50B9" w14:paraId="39B56F71" w14:textId="77777777" w:rsidTr="00E162A1">
        <w:trPr>
          <w:trHeight w:val="340"/>
        </w:trPr>
        <w:tc>
          <w:tcPr>
            <w:tcW w:w="3964" w:type="dxa"/>
            <w:shd w:val="clear" w:color="auto" w:fill="EEECE1" w:themeFill="background2"/>
          </w:tcPr>
          <w:p w14:paraId="1D859A55" w14:textId="77777777" w:rsidR="00A42B13" w:rsidRDefault="00A42B13" w:rsidP="00571E06">
            <w:pPr>
              <w:rPr>
                <w:lang w:val="en-US"/>
              </w:rPr>
            </w:pPr>
            <w:r>
              <w:rPr>
                <w:lang w:val="en-US"/>
              </w:rPr>
              <w:t>SEMESTER:</w:t>
            </w:r>
          </w:p>
          <w:p w14:paraId="297E7577"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736D0DC0" w14:textId="7E619956" w:rsidR="00A42B13" w:rsidRDefault="00860895" w:rsidP="00571E06">
            <w:pPr>
              <w:rPr>
                <w:lang w:val="en-US"/>
              </w:rPr>
            </w:pPr>
            <w:r>
              <w:rPr>
                <w:lang w:val="en-US"/>
              </w:rPr>
              <w:t>w</w:t>
            </w:r>
          </w:p>
        </w:tc>
      </w:tr>
      <w:tr w:rsidR="00A42B13" w14:paraId="2A4E7C65" w14:textId="77777777" w:rsidTr="00E162A1">
        <w:tc>
          <w:tcPr>
            <w:tcW w:w="3964" w:type="dxa"/>
            <w:shd w:val="clear" w:color="auto" w:fill="EEECE1" w:themeFill="background2"/>
          </w:tcPr>
          <w:p w14:paraId="00812316" w14:textId="77777777" w:rsidR="00A42B13" w:rsidRDefault="00A42B13" w:rsidP="00571E06">
            <w:pPr>
              <w:rPr>
                <w:lang w:val="en-US"/>
              </w:rPr>
            </w:pPr>
            <w:r>
              <w:rPr>
                <w:lang w:val="en-US"/>
              </w:rPr>
              <w:t>HOURS IN SEMESTER:</w:t>
            </w:r>
          </w:p>
        </w:tc>
        <w:tc>
          <w:tcPr>
            <w:tcW w:w="5098" w:type="dxa"/>
          </w:tcPr>
          <w:p w14:paraId="752BBF15" w14:textId="4AD23C56" w:rsidR="00A42B13" w:rsidRDefault="00860895" w:rsidP="00571E06">
            <w:pPr>
              <w:rPr>
                <w:lang w:val="en-US"/>
              </w:rPr>
            </w:pPr>
            <w:r>
              <w:rPr>
                <w:lang w:val="en-US"/>
              </w:rPr>
              <w:t>30</w:t>
            </w:r>
          </w:p>
        </w:tc>
      </w:tr>
      <w:tr w:rsidR="00A42B13" w:rsidRPr="005F50B9" w14:paraId="73889FC4" w14:textId="77777777" w:rsidTr="00E162A1">
        <w:tc>
          <w:tcPr>
            <w:tcW w:w="3964" w:type="dxa"/>
            <w:shd w:val="clear" w:color="auto" w:fill="EEECE1" w:themeFill="background2"/>
          </w:tcPr>
          <w:p w14:paraId="20070623" w14:textId="77777777" w:rsidR="00A42B13" w:rsidRDefault="00A42B13" w:rsidP="00571E06">
            <w:pPr>
              <w:rPr>
                <w:lang w:val="en-US"/>
              </w:rPr>
            </w:pPr>
            <w:r>
              <w:rPr>
                <w:lang w:val="en-US"/>
              </w:rPr>
              <w:t>LEVEL OF THE COURSE:</w:t>
            </w:r>
          </w:p>
          <w:p w14:paraId="48831F37"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69516B27" w14:textId="1A09AD60" w:rsidR="00A42B13" w:rsidRDefault="00860895" w:rsidP="00571E06">
            <w:pPr>
              <w:rPr>
                <w:lang w:val="en-US"/>
              </w:rPr>
            </w:pPr>
            <w:r>
              <w:rPr>
                <w:lang w:val="en-US"/>
              </w:rPr>
              <w:t>1.cycle</w:t>
            </w:r>
          </w:p>
        </w:tc>
      </w:tr>
      <w:tr w:rsidR="00A42B13" w:rsidRPr="005F50B9" w14:paraId="3E76A510" w14:textId="77777777" w:rsidTr="00E162A1">
        <w:tc>
          <w:tcPr>
            <w:tcW w:w="3964" w:type="dxa"/>
            <w:shd w:val="clear" w:color="auto" w:fill="EEECE1" w:themeFill="background2"/>
          </w:tcPr>
          <w:p w14:paraId="5B6611EB" w14:textId="77777777" w:rsidR="00A42B13" w:rsidRDefault="00A42B13" w:rsidP="00571E06">
            <w:pPr>
              <w:rPr>
                <w:lang w:val="en-US"/>
              </w:rPr>
            </w:pPr>
            <w:r>
              <w:rPr>
                <w:lang w:val="en-US"/>
              </w:rPr>
              <w:t>TEACHING METHOD:</w:t>
            </w:r>
          </w:p>
          <w:p w14:paraId="75CA5DFA"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6F843874" w14:textId="5DCBB70E" w:rsidR="00A42B13" w:rsidRDefault="00860895" w:rsidP="00571E06">
            <w:pPr>
              <w:rPr>
                <w:lang w:val="en-US"/>
              </w:rPr>
            </w:pPr>
            <w:r>
              <w:rPr>
                <w:lang w:val="en-US"/>
              </w:rPr>
              <w:t>Group tutorials</w:t>
            </w:r>
          </w:p>
        </w:tc>
      </w:tr>
      <w:tr w:rsidR="00A42B13" w:rsidRPr="005F50B9" w14:paraId="44193C06" w14:textId="77777777" w:rsidTr="00E162A1">
        <w:tc>
          <w:tcPr>
            <w:tcW w:w="3964" w:type="dxa"/>
            <w:shd w:val="clear" w:color="auto" w:fill="EEECE1" w:themeFill="background2"/>
          </w:tcPr>
          <w:p w14:paraId="68A73871" w14:textId="77777777" w:rsidR="00A42B13" w:rsidRDefault="00A42B13" w:rsidP="00571E06">
            <w:pPr>
              <w:rPr>
                <w:lang w:val="en-US"/>
              </w:rPr>
            </w:pPr>
            <w:r>
              <w:rPr>
                <w:lang w:val="en-US"/>
              </w:rPr>
              <w:t>LANGUAGE OF INSTRUCTION:</w:t>
            </w:r>
          </w:p>
        </w:tc>
        <w:tc>
          <w:tcPr>
            <w:tcW w:w="5098" w:type="dxa"/>
          </w:tcPr>
          <w:p w14:paraId="722D3AE3" w14:textId="5795B70A" w:rsidR="00860895" w:rsidRPr="00BE5FAE" w:rsidRDefault="00E162A1" w:rsidP="00860895">
            <w:pPr>
              <w:rPr>
                <w:b/>
                <w:lang w:val="en-US"/>
              </w:rPr>
            </w:pPr>
            <w:r w:rsidRPr="00E162A1">
              <w:rPr>
                <w:b/>
                <w:lang w:val="en-US"/>
              </w:rPr>
              <w:t>•</w:t>
            </w:r>
            <w:r w:rsidR="00860895">
              <w:rPr>
                <w:b/>
                <w:lang w:val="en-US"/>
              </w:rPr>
              <w:t>German</w:t>
            </w:r>
          </w:p>
          <w:p w14:paraId="4C390FA0" w14:textId="6B3A7471" w:rsidR="00A42B13" w:rsidRPr="00BE5FAE" w:rsidRDefault="00A42B13" w:rsidP="00E162A1">
            <w:pPr>
              <w:rPr>
                <w:b/>
                <w:lang w:val="en-US"/>
              </w:rPr>
            </w:pPr>
          </w:p>
        </w:tc>
      </w:tr>
      <w:tr w:rsidR="00A42B13" w:rsidRPr="005F50B9" w14:paraId="1F29CB7B" w14:textId="77777777" w:rsidTr="00E162A1">
        <w:tc>
          <w:tcPr>
            <w:tcW w:w="3964" w:type="dxa"/>
            <w:shd w:val="clear" w:color="auto" w:fill="EEECE1" w:themeFill="background2"/>
          </w:tcPr>
          <w:p w14:paraId="17209649"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58323BC5"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1A2BD8D3" w14:textId="2DD95388" w:rsidR="00A42B13" w:rsidRDefault="00860895" w:rsidP="00571E06">
            <w:pPr>
              <w:rPr>
                <w:lang w:val="en-US"/>
              </w:rPr>
            </w:pPr>
            <w:r>
              <w:rPr>
                <w:lang w:val="en-US"/>
              </w:rPr>
              <w:t>Class tests</w:t>
            </w:r>
          </w:p>
        </w:tc>
      </w:tr>
      <w:tr w:rsidR="00A42B13" w:rsidRPr="00860895" w14:paraId="421B05F2" w14:textId="77777777" w:rsidTr="00E162A1">
        <w:tc>
          <w:tcPr>
            <w:tcW w:w="3964" w:type="dxa"/>
            <w:shd w:val="clear" w:color="auto" w:fill="EEECE1" w:themeFill="background2"/>
          </w:tcPr>
          <w:p w14:paraId="216FE356" w14:textId="77777777" w:rsidR="00A42B13" w:rsidRDefault="00A42B13" w:rsidP="00571E06">
            <w:pPr>
              <w:rPr>
                <w:lang w:val="en-US"/>
              </w:rPr>
            </w:pPr>
            <w:r>
              <w:rPr>
                <w:lang w:val="en-US"/>
              </w:rPr>
              <w:t>COURSE CONTENT:</w:t>
            </w:r>
          </w:p>
        </w:tc>
        <w:tc>
          <w:tcPr>
            <w:tcW w:w="5098" w:type="dxa"/>
          </w:tcPr>
          <w:p w14:paraId="45B4BF48" w14:textId="2F98FBDB" w:rsidR="000408A0" w:rsidRDefault="00860895" w:rsidP="00571E06">
            <w:pPr>
              <w:rPr>
                <w:lang w:val="en-US"/>
              </w:rPr>
            </w:pPr>
            <w:r w:rsidRPr="00860895">
              <w:rPr>
                <w:lang w:val="en-US"/>
              </w:rPr>
              <w:t>The aim of the course is to familiarise students with German topical vocabulary and with vocabulary typical of various industries and professional areas. The lexical knowledge acquired in the course will facilitate smooth functioning in translation practice.</w:t>
            </w:r>
          </w:p>
        </w:tc>
      </w:tr>
      <w:tr w:rsidR="00A42B13" w14:paraId="743F0A63" w14:textId="77777777" w:rsidTr="00E162A1">
        <w:tc>
          <w:tcPr>
            <w:tcW w:w="3964" w:type="dxa"/>
            <w:shd w:val="clear" w:color="auto" w:fill="EEECE1" w:themeFill="background2"/>
          </w:tcPr>
          <w:p w14:paraId="21BFF81F"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3B8A81ED" w14:textId="77777777" w:rsidR="00860895" w:rsidRDefault="00860895" w:rsidP="00860895">
            <w:pPr>
              <w:spacing w:line="360" w:lineRule="auto"/>
              <w:contextualSpacing/>
              <w:jc w:val="both"/>
              <w:rPr>
                <w:rFonts w:cs="Calibri"/>
              </w:rPr>
            </w:pPr>
            <w:r w:rsidRPr="00DA6204">
              <w:rPr>
                <w:rFonts w:cs="Calibri"/>
                <w:lang w:val="de-DE"/>
              </w:rPr>
              <w:t>- Christiane Sanders et al., Extremes Deutsch</w:t>
            </w:r>
            <w:r>
              <w:rPr>
                <w:rFonts w:cs="Calibri"/>
                <w:lang w:val="de-DE"/>
              </w:rPr>
              <w:t xml:space="preserve">. </w:t>
            </w:r>
            <w:r w:rsidRPr="00DA6204">
              <w:rPr>
                <w:rFonts w:cs="Calibri"/>
              </w:rPr>
              <w:t>Ni</w:t>
            </w:r>
            <w:r>
              <w:rPr>
                <w:rFonts w:cs="Calibri"/>
              </w:rPr>
              <w:t>emiecki. System Intensywnej Nauki Słownictwa, SuperMemo 2022.</w:t>
            </w:r>
          </w:p>
          <w:p w14:paraId="4BA734CB" w14:textId="77777777" w:rsidR="00860895" w:rsidRPr="00DA6204" w:rsidRDefault="00860895" w:rsidP="00860895">
            <w:pPr>
              <w:spacing w:line="360" w:lineRule="auto"/>
              <w:contextualSpacing/>
              <w:jc w:val="both"/>
              <w:rPr>
                <w:rFonts w:cs="Calibri"/>
              </w:rPr>
            </w:pPr>
            <w:r w:rsidRPr="00EF2347">
              <w:rPr>
                <w:rFonts w:cs="Calibri"/>
              </w:rPr>
              <w:t>- Ewa Maria Rostek, Deutsch Spezial. Repetytorium tematyczno-leksykalne, Wydawnictwo Wagros 2022.</w:t>
            </w:r>
          </w:p>
          <w:p w14:paraId="68A12576" w14:textId="77777777" w:rsidR="00860895" w:rsidRDefault="00860895" w:rsidP="00860895">
            <w:pPr>
              <w:spacing w:line="360" w:lineRule="auto"/>
              <w:contextualSpacing/>
              <w:jc w:val="both"/>
              <w:rPr>
                <w:rFonts w:cs="Calibri"/>
              </w:rPr>
            </w:pPr>
            <w:r w:rsidRPr="00DA6204">
              <w:rPr>
                <w:rFonts w:cs="Calibri"/>
              </w:rPr>
              <w:t xml:space="preserve"> </w:t>
            </w:r>
            <w:r>
              <w:rPr>
                <w:rFonts w:cs="Calibri"/>
              </w:rPr>
              <w:t xml:space="preserve">- </w:t>
            </w:r>
            <w:r w:rsidRPr="00DA6204">
              <w:rPr>
                <w:rFonts w:cs="Calibri"/>
              </w:rPr>
              <w:t xml:space="preserve">Ewa Maria Rostek, Deutsch. </w:t>
            </w:r>
            <w:r>
              <w:rPr>
                <w:rFonts w:cs="Calibri"/>
              </w:rPr>
              <w:t>Słownik tematyczny, Wydawnictwo Wagros 2014.</w:t>
            </w:r>
          </w:p>
          <w:p w14:paraId="62C9D6B7" w14:textId="3BDB31A9" w:rsidR="000408A0" w:rsidRDefault="00860895" w:rsidP="00571E06">
            <w:pPr>
              <w:rPr>
                <w:lang w:val="en-US"/>
              </w:rPr>
            </w:pPr>
            <w:r w:rsidRPr="00EF3EEF">
              <w:rPr>
                <w:rFonts w:cs="Calibri"/>
                <w:color w:val="2C363A"/>
                <w:shd w:val="clear" w:color="auto" w:fill="FFFFFF"/>
              </w:rPr>
              <w:t>- Hanna Szarmach-Skaza/ Krzysztof Tkaczyk, Wörter-Bäume. Słownictwo niemieckie, PWN 1996.</w:t>
            </w:r>
          </w:p>
        </w:tc>
      </w:tr>
    </w:tbl>
    <w:p w14:paraId="317E64FD" w14:textId="77777777" w:rsidR="006D06F2" w:rsidRDefault="00860895"/>
    <w:p w14:paraId="58F4FC79" w14:textId="77777777" w:rsidR="000408A0" w:rsidRDefault="000408A0"/>
    <w:p w14:paraId="4986A17F" w14:textId="6431571D" w:rsidR="000408A0" w:rsidRDefault="000408A0" w:rsidP="000408A0">
      <w:pPr>
        <w:pStyle w:val="Bezodstpw"/>
        <w:jc w:val="right"/>
      </w:pPr>
      <w:r>
        <w:t>…………</w:t>
      </w:r>
      <w:r w:rsidR="00860895">
        <w:t>A.Mrożewska, 25.03.25</w:t>
      </w:r>
      <w:r>
        <w:t>……………………………………………………..</w:t>
      </w:r>
    </w:p>
    <w:p w14:paraId="4CEE626C" w14:textId="77777777" w:rsidR="004E1581" w:rsidRDefault="000408A0" w:rsidP="000408A0">
      <w:pPr>
        <w:pStyle w:val="Bezodstpw"/>
        <w:jc w:val="right"/>
      </w:pPr>
      <w:r>
        <w:t>/sporządził, data/</w:t>
      </w:r>
    </w:p>
    <w:p w14:paraId="7042A88A" w14:textId="77777777" w:rsidR="004E1581" w:rsidRPr="004E1581" w:rsidRDefault="004E1581" w:rsidP="004E1581"/>
    <w:p w14:paraId="4848B822" w14:textId="77777777" w:rsidR="004E1581" w:rsidRPr="004E1581" w:rsidRDefault="004E1581" w:rsidP="004E1581"/>
    <w:p w14:paraId="28CCCFE3" w14:textId="77777777" w:rsidR="004E1581" w:rsidRPr="004E1581" w:rsidRDefault="004E1581" w:rsidP="004E1581"/>
    <w:p w14:paraId="545001A5" w14:textId="77777777" w:rsidR="004E1581" w:rsidRDefault="004E1581" w:rsidP="004E1581"/>
    <w:p w14:paraId="1C5BEA0A"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B20DD"/>
    <w:rsid w:val="001C309A"/>
    <w:rsid w:val="001D67FF"/>
    <w:rsid w:val="001F45C6"/>
    <w:rsid w:val="00207C9D"/>
    <w:rsid w:val="0025671B"/>
    <w:rsid w:val="00257043"/>
    <w:rsid w:val="002A41FD"/>
    <w:rsid w:val="002F62CA"/>
    <w:rsid w:val="003E6804"/>
    <w:rsid w:val="00471AD7"/>
    <w:rsid w:val="004E1581"/>
    <w:rsid w:val="00511AEE"/>
    <w:rsid w:val="005A2D8C"/>
    <w:rsid w:val="005B6AAC"/>
    <w:rsid w:val="005F50B9"/>
    <w:rsid w:val="00626DEF"/>
    <w:rsid w:val="006331B4"/>
    <w:rsid w:val="00685F42"/>
    <w:rsid w:val="006A6AAD"/>
    <w:rsid w:val="0077034B"/>
    <w:rsid w:val="007E1205"/>
    <w:rsid w:val="00860895"/>
    <w:rsid w:val="008802D4"/>
    <w:rsid w:val="008809F1"/>
    <w:rsid w:val="009A0F9E"/>
    <w:rsid w:val="00A42B13"/>
    <w:rsid w:val="00A73350"/>
    <w:rsid w:val="00AB5730"/>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07BF"/>
  <w15:docId w15:val="{8D7DD962-FAA2-4341-8796-7E7B3A7E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226</Words>
  <Characters>1360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2025-03-26T23:34:00Z</dcterms:created>
  <dcterms:modified xsi:type="dcterms:W3CDTF">2025-03-26T23:38:00Z</dcterms:modified>
</cp:coreProperties>
</file>