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1538" w14:textId="77777777" w:rsidR="0013039D" w:rsidRPr="008C18E8" w:rsidRDefault="0013039D" w:rsidP="0013039D">
      <w:pPr>
        <w:jc w:val="center"/>
        <w:rPr>
          <w:b/>
          <w:sz w:val="28"/>
          <w:szCs w:val="30"/>
        </w:rPr>
      </w:pPr>
      <w:r w:rsidRPr="008C18E8">
        <w:rPr>
          <w:b/>
          <w:sz w:val="28"/>
          <w:szCs w:val="30"/>
        </w:rPr>
        <w:t>11   DNIOWA   WYCIECZKA</w:t>
      </w:r>
    </w:p>
    <w:p w14:paraId="48D4E387" w14:textId="77777777" w:rsidR="0013039D" w:rsidRPr="008C18E8" w:rsidRDefault="0013039D" w:rsidP="0013039D">
      <w:pPr>
        <w:jc w:val="center"/>
        <w:rPr>
          <w:b/>
          <w:sz w:val="28"/>
          <w:szCs w:val="30"/>
        </w:rPr>
      </w:pPr>
      <w:r w:rsidRPr="008C18E8">
        <w:rPr>
          <w:b/>
          <w:sz w:val="28"/>
          <w:szCs w:val="30"/>
        </w:rPr>
        <w:t>DO PORTUGALII  I  POŁUDNIOWEJ HISZPANII</w:t>
      </w:r>
    </w:p>
    <w:p w14:paraId="2A29983F" w14:textId="77777777" w:rsidR="0013039D" w:rsidRPr="008C18E8" w:rsidRDefault="0013039D" w:rsidP="0013039D">
      <w:pPr>
        <w:pStyle w:val="Tekstpodstawowy"/>
        <w:rPr>
          <w:bCs w:val="0"/>
          <w:sz w:val="18"/>
          <w:szCs w:val="20"/>
        </w:rPr>
      </w:pPr>
    </w:p>
    <w:p w14:paraId="18C27970" w14:textId="1F2095F6" w:rsidR="0013039D" w:rsidRPr="00600274" w:rsidRDefault="0013039D" w:rsidP="0046129C">
      <w:pPr>
        <w:pStyle w:val="Tekstpodstawowy"/>
        <w:rPr>
          <w:bCs w:val="0"/>
          <w:sz w:val="17"/>
          <w:szCs w:val="17"/>
        </w:rPr>
      </w:pPr>
      <w:r w:rsidRPr="008C18E8">
        <w:rPr>
          <w:bCs w:val="0"/>
          <w:sz w:val="22"/>
        </w:rPr>
        <w:t>TERMIN</w:t>
      </w:r>
      <w:r w:rsidR="00B50B01">
        <w:rPr>
          <w:bCs w:val="0"/>
          <w:sz w:val="22"/>
        </w:rPr>
        <w:t xml:space="preserve">: </w:t>
      </w:r>
      <w:r w:rsidR="00DD6318">
        <w:rPr>
          <w:bCs w:val="0"/>
          <w:sz w:val="22"/>
        </w:rPr>
        <w:t>11-21.03.2026</w:t>
      </w:r>
      <w:r w:rsidRPr="008C18E8">
        <w:rPr>
          <w:bCs w:val="0"/>
          <w:sz w:val="22"/>
        </w:rPr>
        <w:t xml:space="preserve">                              </w:t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Pr="008C18E8">
        <w:rPr>
          <w:bCs w:val="0"/>
          <w:sz w:val="22"/>
        </w:rPr>
        <w:tab/>
      </w:r>
      <w:r w:rsidR="00447827">
        <w:rPr>
          <w:bCs w:val="0"/>
          <w:sz w:val="22"/>
        </w:rPr>
        <w:tab/>
      </w:r>
      <w:r w:rsidR="005446F1">
        <w:rPr>
          <w:bCs w:val="0"/>
          <w:sz w:val="22"/>
        </w:rPr>
        <w:t>CENA: 2</w:t>
      </w:r>
      <w:r w:rsidR="00DD6318">
        <w:rPr>
          <w:bCs w:val="0"/>
          <w:sz w:val="22"/>
        </w:rPr>
        <w:t>9</w:t>
      </w:r>
      <w:r w:rsidR="00750381">
        <w:rPr>
          <w:bCs w:val="0"/>
          <w:sz w:val="22"/>
        </w:rPr>
        <w:t>90</w:t>
      </w:r>
      <w:r w:rsidR="0046129C" w:rsidRPr="008C18E8">
        <w:rPr>
          <w:bCs w:val="0"/>
          <w:sz w:val="22"/>
        </w:rPr>
        <w:t xml:space="preserve"> </w:t>
      </w:r>
      <w:r w:rsidRPr="008C18E8">
        <w:rPr>
          <w:bCs w:val="0"/>
          <w:sz w:val="22"/>
        </w:rPr>
        <w:t>ZŁ</w:t>
      </w:r>
      <w:r w:rsidR="0046129C" w:rsidRPr="008C18E8">
        <w:rPr>
          <w:bCs w:val="0"/>
          <w:sz w:val="22"/>
        </w:rPr>
        <w:t xml:space="preserve"> </w:t>
      </w:r>
      <w:r w:rsidR="0046129C" w:rsidRPr="0046129C">
        <w:rPr>
          <w:bCs w:val="0"/>
          <w:sz w:val="16"/>
          <w:szCs w:val="16"/>
        </w:rPr>
        <w:br/>
      </w:r>
      <w:r w:rsidR="0046129C" w:rsidRPr="0046129C">
        <w:rPr>
          <w:bCs w:val="0"/>
          <w:sz w:val="16"/>
          <w:szCs w:val="16"/>
        </w:rPr>
        <w:br/>
      </w:r>
      <w:r w:rsidRPr="00600274">
        <w:rPr>
          <w:sz w:val="17"/>
          <w:szCs w:val="17"/>
        </w:rPr>
        <w:t>PORTUGALIA – Niewielkie państwo położone na krańcach Półwyspu Iberyjskiego jak by przyklejone do Hiszpanii .</w:t>
      </w:r>
    </w:p>
    <w:p w14:paraId="77B97B47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sz w:val="17"/>
          <w:szCs w:val="17"/>
        </w:rPr>
        <w:t xml:space="preserve"> Mało kto wie że kilkaset lat temu było to imperium obejmujące pół świata, a jego stolica </w:t>
      </w:r>
      <w:r w:rsidRPr="00600274">
        <w:rPr>
          <w:b/>
          <w:sz w:val="17"/>
          <w:szCs w:val="17"/>
        </w:rPr>
        <w:t>Lizbona</w:t>
      </w:r>
      <w:r w:rsidRPr="00600274">
        <w:rPr>
          <w:sz w:val="17"/>
          <w:szCs w:val="17"/>
        </w:rPr>
        <w:t xml:space="preserve"> decydowała o losach połowy Afryki , Azji i Ameryki Południowej. Czy wiecie Państwo że w Brazylii mówi się po portugalsku ?</w:t>
      </w:r>
    </w:p>
    <w:p w14:paraId="21BB3879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sz w:val="17"/>
          <w:szCs w:val="17"/>
        </w:rPr>
        <w:t xml:space="preserve"> W Portugalii znajduje się </w:t>
      </w:r>
      <w:r w:rsidRPr="00600274">
        <w:rPr>
          <w:b/>
          <w:sz w:val="17"/>
          <w:szCs w:val="17"/>
        </w:rPr>
        <w:t>Fatima</w:t>
      </w:r>
      <w:r w:rsidRPr="00600274">
        <w:rPr>
          <w:sz w:val="17"/>
          <w:szCs w:val="17"/>
        </w:rPr>
        <w:t xml:space="preserve"> chyba najsłynniejsze miejsce Objawień Maryjnych i ośrodek Kultu Maryjnego</w:t>
      </w:r>
    </w:p>
    <w:p w14:paraId="2672402B" w14:textId="77777777" w:rsidR="0013039D" w:rsidRPr="00600274" w:rsidRDefault="0013039D" w:rsidP="0013039D">
      <w:pPr>
        <w:rPr>
          <w:sz w:val="17"/>
          <w:szCs w:val="17"/>
        </w:rPr>
      </w:pPr>
    </w:p>
    <w:p w14:paraId="08146CAB" w14:textId="77777777" w:rsidR="0013039D" w:rsidRPr="00600274" w:rsidRDefault="0013039D" w:rsidP="0013039D">
      <w:pPr>
        <w:rPr>
          <w:sz w:val="17"/>
          <w:szCs w:val="17"/>
        </w:rPr>
      </w:pPr>
      <w:r w:rsidRPr="00600274">
        <w:rPr>
          <w:b/>
          <w:sz w:val="17"/>
          <w:szCs w:val="17"/>
        </w:rPr>
        <w:t>POŁUDNIOWA HISZPANIA</w:t>
      </w:r>
      <w:r w:rsidRPr="00600274">
        <w:rPr>
          <w:sz w:val="17"/>
          <w:szCs w:val="17"/>
        </w:rPr>
        <w:t xml:space="preserve">- Większości z nas Hiszpania kojarzy się z Wybrzeżem Costa Brava, a jest to zaledwie przedsionek prawdziwej Hiszpanii. Zapraszamy </w:t>
      </w:r>
      <w:proofErr w:type="spellStart"/>
      <w:r w:rsidRPr="00600274">
        <w:rPr>
          <w:sz w:val="17"/>
          <w:szCs w:val="17"/>
        </w:rPr>
        <w:t>Pąństwa</w:t>
      </w:r>
      <w:proofErr w:type="spellEnd"/>
      <w:r w:rsidRPr="00600274">
        <w:rPr>
          <w:sz w:val="17"/>
          <w:szCs w:val="17"/>
        </w:rPr>
        <w:t xml:space="preserve"> do </w:t>
      </w:r>
      <w:r w:rsidRPr="00600274">
        <w:rPr>
          <w:b/>
          <w:sz w:val="17"/>
          <w:szCs w:val="17"/>
        </w:rPr>
        <w:t xml:space="preserve">Grenady </w:t>
      </w:r>
      <w:r w:rsidRPr="00600274">
        <w:rPr>
          <w:sz w:val="17"/>
          <w:szCs w:val="17"/>
        </w:rPr>
        <w:t xml:space="preserve">stolicy Mauretańskiego Kalifatu , który został podbity przez Chrześcijan dopiero w 1492r z najpiękniejszym  zespołem pałacowym w Europie </w:t>
      </w:r>
      <w:r w:rsidRPr="00600274">
        <w:rPr>
          <w:b/>
          <w:sz w:val="17"/>
          <w:szCs w:val="17"/>
        </w:rPr>
        <w:t>Alhambrą</w:t>
      </w:r>
      <w:r w:rsidRPr="00600274">
        <w:rPr>
          <w:sz w:val="17"/>
          <w:szCs w:val="17"/>
        </w:rPr>
        <w:t xml:space="preserve">. </w:t>
      </w:r>
      <w:r w:rsidRPr="00600274">
        <w:rPr>
          <w:b/>
          <w:sz w:val="17"/>
          <w:szCs w:val="17"/>
        </w:rPr>
        <w:t>Gibraltaru</w:t>
      </w:r>
      <w:r w:rsidRPr="00600274">
        <w:rPr>
          <w:sz w:val="17"/>
          <w:szCs w:val="17"/>
        </w:rPr>
        <w:t xml:space="preserve"> z jego  </w:t>
      </w:r>
      <w:r w:rsidRPr="00600274">
        <w:rPr>
          <w:b/>
          <w:sz w:val="17"/>
          <w:szCs w:val="17"/>
        </w:rPr>
        <w:t>słynnymi małpami</w:t>
      </w:r>
      <w:r w:rsidRPr="00600274">
        <w:rPr>
          <w:sz w:val="17"/>
          <w:szCs w:val="17"/>
        </w:rPr>
        <w:t xml:space="preserve"> i górą będącą jednym ze </w:t>
      </w:r>
      <w:r w:rsidRPr="00600274">
        <w:rPr>
          <w:b/>
          <w:sz w:val="17"/>
          <w:szCs w:val="17"/>
        </w:rPr>
        <w:t xml:space="preserve">Słupów Herkulesa. </w:t>
      </w:r>
      <w:proofErr w:type="spellStart"/>
      <w:r w:rsidRPr="00600274">
        <w:rPr>
          <w:b/>
          <w:sz w:val="17"/>
          <w:szCs w:val="17"/>
        </w:rPr>
        <w:t>Sewilii</w:t>
      </w:r>
      <w:proofErr w:type="spellEnd"/>
      <w:r w:rsidRPr="00600274">
        <w:rPr>
          <w:b/>
          <w:sz w:val="17"/>
          <w:szCs w:val="17"/>
        </w:rPr>
        <w:t xml:space="preserve"> </w:t>
      </w:r>
      <w:r w:rsidRPr="00600274">
        <w:rPr>
          <w:sz w:val="17"/>
          <w:szCs w:val="17"/>
        </w:rPr>
        <w:t xml:space="preserve">z </w:t>
      </w:r>
      <w:proofErr w:type="spellStart"/>
      <w:r w:rsidRPr="00600274">
        <w:rPr>
          <w:sz w:val="17"/>
          <w:szCs w:val="17"/>
        </w:rPr>
        <w:t>najwiekszą</w:t>
      </w:r>
      <w:proofErr w:type="spellEnd"/>
      <w:r w:rsidRPr="00600274">
        <w:rPr>
          <w:sz w:val="17"/>
          <w:szCs w:val="17"/>
        </w:rPr>
        <w:t xml:space="preserve"> na świecie </w:t>
      </w:r>
      <w:r w:rsidRPr="00600274">
        <w:rPr>
          <w:b/>
          <w:sz w:val="17"/>
          <w:szCs w:val="17"/>
        </w:rPr>
        <w:t>gotycką katedrą.</w:t>
      </w:r>
      <w:r w:rsidRPr="00600274">
        <w:rPr>
          <w:sz w:val="17"/>
          <w:szCs w:val="17"/>
        </w:rPr>
        <w:t xml:space="preserve"> Przepięknym </w:t>
      </w:r>
      <w:r w:rsidRPr="00600274">
        <w:rPr>
          <w:b/>
          <w:sz w:val="17"/>
          <w:szCs w:val="17"/>
        </w:rPr>
        <w:t>zamkiem Alkazar</w:t>
      </w:r>
      <w:r w:rsidRPr="00600274">
        <w:rPr>
          <w:sz w:val="17"/>
          <w:szCs w:val="17"/>
        </w:rPr>
        <w:t xml:space="preserve">, siedzibą pierwszego okrytego ponurą sławą trybunału </w:t>
      </w:r>
      <w:r w:rsidRPr="00600274">
        <w:rPr>
          <w:b/>
          <w:sz w:val="17"/>
          <w:szCs w:val="17"/>
        </w:rPr>
        <w:t>Świętej Inkwizycji</w:t>
      </w:r>
      <w:r w:rsidRPr="00600274">
        <w:rPr>
          <w:sz w:val="17"/>
          <w:szCs w:val="17"/>
        </w:rPr>
        <w:t xml:space="preserve"> oraz </w:t>
      </w:r>
      <w:r w:rsidRPr="00600274">
        <w:rPr>
          <w:b/>
          <w:sz w:val="17"/>
          <w:szCs w:val="17"/>
        </w:rPr>
        <w:t>Madrytu</w:t>
      </w:r>
      <w:r w:rsidRPr="00600274">
        <w:rPr>
          <w:sz w:val="17"/>
          <w:szCs w:val="17"/>
        </w:rPr>
        <w:t xml:space="preserve"> stolicy imperium w którym nie zachodziło słonce i wielu innych ciekawych miejsc…</w:t>
      </w:r>
    </w:p>
    <w:p w14:paraId="129994B2" w14:textId="77777777" w:rsidR="0013039D" w:rsidRPr="008C18E8" w:rsidRDefault="0013039D" w:rsidP="0013039D">
      <w:pPr>
        <w:rPr>
          <w:b/>
          <w:sz w:val="22"/>
          <w:szCs w:val="22"/>
        </w:rPr>
      </w:pPr>
      <w:r w:rsidRPr="008C18E8">
        <w:rPr>
          <w:b/>
          <w:sz w:val="22"/>
          <w:szCs w:val="22"/>
        </w:rPr>
        <w:t>ŚWIADCZENIA ZAWARTE W CENIE:</w:t>
      </w:r>
    </w:p>
    <w:p w14:paraId="28EA2976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transport autokarem z toaletą, video, barkiem, klimatyzacją, rozkładanymi fotelami.</w:t>
      </w:r>
    </w:p>
    <w:p w14:paraId="4F5809D3" w14:textId="3416FC1F" w:rsidR="00164D53" w:rsidRPr="00164D53" w:rsidRDefault="00164D53" w:rsidP="00164D53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klasy </w:t>
      </w:r>
      <w:proofErr w:type="spellStart"/>
      <w:r w:rsidRPr="008C18E8">
        <w:rPr>
          <w:sz w:val="19"/>
          <w:szCs w:val="19"/>
        </w:rPr>
        <w:t>Premiere</w:t>
      </w:r>
      <w:proofErr w:type="spellEnd"/>
      <w:r w:rsidRPr="008C18E8">
        <w:rPr>
          <w:sz w:val="19"/>
          <w:szCs w:val="19"/>
        </w:rPr>
        <w:t xml:space="preserve"> </w:t>
      </w:r>
      <w:proofErr w:type="spellStart"/>
      <w:r w:rsidRPr="008C18E8">
        <w:rPr>
          <w:sz w:val="19"/>
          <w:szCs w:val="19"/>
        </w:rPr>
        <w:t>Classe</w:t>
      </w:r>
      <w:proofErr w:type="spellEnd"/>
      <w:r w:rsidRPr="008C18E8"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ok.Miluzy</w:t>
      </w:r>
      <w:proofErr w:type="spellEnd"/>
      <w:r>
        <w:rPr>
          <w:sz w:val="19"/>
          <w:szCs w:val="19"/>
        </w:rPr>
        <w:t xml:space="preserve"> </w:t>
      </w:r>
      <w:r w:rsidRPr="008C18E8">
        <w:rPr>
          <w:sz w:val="19"/>
          <w:szCs w:val="19"/>
        </w:rPr>
        <w:t xml:space="preserve">we Francji. Pokoje 2,3 osobowe z łazienkami. </w:t>
      </w:r>
    </w:p>
    <w:p w14:paraId="3A456192" w14:textId="51E167CD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** na Costa Brava  Pokoje 2,3 osobowe z łazienkami. </w:t>
      </w:r>
    </w:p>
    <w:p w14:paraId="12BCDF61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3 nocleg</w:t>
      </w:r>
      <w:r>
        <w:rPr>
          <w:sz w:val="19"/>
          <w:szCs w:val="19"/>
        </w:rPr>
        <w:t>i</w:t>
      </w:r>
      <w:r w:rsidRPr="008C18E8">
        <w:rPr>
          <w:sz w:val="19"/>
          <w:szCs w:val="19"/>
        </w:rPr>
        <w:t xml:space="preserve"> w hotelu  *** w </w:t>
      </w:r>
      <w:proofErr w:type="spellStart"/>
      <w:r w:rsidRPr="008C18E8">
        <w:rPr>
          <w:sz w:val="19"/>
          <w:szCs w:val="19"/>
        </w:rPr>
        <w:t>Loja</w:t>
      </w:r>
      <w:proofErr w:type="spellEnd"/>
      <w:r w:rsidRPr="008C18E8">
        <w:rPr>
          <w:sz w:val="19"/>
          <w:szCs w:val="19"/>
        </w:rPr>
        <w:t xml:space="preserve"> (okolice Granady). Pokoje 2,3 osobowe z łazienkami.. </w:t>
      </w:r>
    </w:p>
    <w:p w14:paraId="72D24EB2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2 noclegi w hotelu *** w </w:t>
      </w:r>
      <w:r w:rsidR="00C03685">
        <w:rPr>
          <w:sz w:val="19"/>
          <w:szCs w:val="19"/>
        </w:rPr>
        <w:t xml:space="preserve"> Portugalii</w:t>
      </w:r>
      <w:r w:rsidRPr="008C18E8">
        <w:rPr>
          <w:sz w:val="19"/>
          <w:szCs w:val="19"/>
        </w:rPr>
        <w:t xml:space="preserve">. Pokoje 2,3 osobowe z łazienkami. </w:t>
      </w:r>
    </w:p>
    <w:p w14:paraId="0922074A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>
        <w:rPr>
          <w:sz w:val="19"/>
          <w:szCs w:val="19"/>
        </w:rPr>
        <w:t>1 nocleg</w:t>
      </w:r>
      <w:r w:rsidRPr="008C18E8">
        <w:rPr>
          <w:sz w:val="19"/>
          <w:szCs w:val="19"/>
        </w:rPr>
        <w:t xml:space="preserve"> w hotelu  ***  w okolicach Madrytu. Pokoje 2,3 osobowe z łazienkami.</w:t>
      </w:r>
    </w:p>
    <w:p w14:paraId="797E68D6" w14:textId="79A5A5BB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 xml:space="preserve">1 nocleg w hotelu klasy </w:t>
      </w:r>
      <w:proofErr w:type="spellStart"/>
      <w:r w:rsidRPr="008C18E8">
        <w:rPr>
          <w:sz w:val="19"/>
          <w:szCs w:val="19"/>
        </w:rPr>
        <w:t>Premiere</w:t>
      </w:r>
      <w:proofErr w:type="spellEnd"/>
      <w:r w:rsidRPr="008C18E8">
        <w:rPr>
          <w:sz w:val="19"/>
          <w:szCs w:val="19"/>
        </w:rPr>
        <w:t xml:space="preserve"> </w:t>
      </w:r>
      <w:proofErr w:type="spellStart"/>
      <w:r w:rsidRPr="008C18E8">
        <w:rPr>
          <w:sz w:val="19"/>
          <w:szCs w:val="19"/>
        </w:rPr>
        <w:t>Classe</w:t>
      </w:r>
      <w:proofErr w:type="spellEnd"/>
      <w:r w:rsidRPr="008C18E8">
        <w:rPr>
          <w:sz w:val="19"/>
          <w:szCs w:val="19"/>
        </w:rPr>
        <w:t xml:space="preserve"> w okolicach </w:t>
      </w:r>
      <w:r>
        <w:rPr>
          <w:sz w:val="19"/>
          <w:szCs w:val="19"/>
        </w:rPr>
        <w:t>M</w:t>
      </w:r>
      <w:r w:rsidR="00164D53">
        <w:rPr>
          <w:sz w:val="19"/>
          <w:szCs w:val="19"/>
        </w:rPr>
        <w:t xml:space="preserve">iluzy </w:t>
      </w:r>
      <w:r w:rsidRPr="008C18E8">
        <w:rPr>
          <w:sz w:val="19"/>
          <w:szCs w:val="19"/>
        </w:rPr>
        <w:t xml:space="preserve">we Francji. Pokoje 2,3 osobowe z łazienkami. </w:t>
      </w:r>
    </w:p>
    <w:p w14:paraId="0188DA79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wyżywienie: 7 śniadań, 1 lunch pakiet i 7 obiadokolacji.</w:t>
      </w:r>
    </w:p>
    <w:p w14:paraId="7A3209D4" w14:textId="77777777" w:rsidR="00072180" w:rsidRPr="008C18E8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opieka pilota-przewodnika.</w:t>
      </w:r>
      <w:r>
        <w:rPr>
          <w:sz w:val="19"/>
          <w:szCs w:val="19"/>
        </w:rPr>
        <w:t xml:space="preserve"> </w:t>
      </w:r>
      <w:r w:rsidRPr="008C18E8">
        <w:rPr>
          <w:sz w:val="19"/>
          <w:szCs w:val="19"/>
        </w:rPr>
        <w:t xml:space="preserve">wycieczki wg </w:t>
      </w:r>
      <w:r>
        <w:rPr>
          <w:sz w:val="19"/>
          <w:szCs w:val="19"/>
        </w:rPr>
        <w:t xml:space="preserve"> </w:t>
      </w:r>
      <w:r w:rsidRPr="008C18E8">
        <w:rPr>
          <w:sz w:val="19"/>
          <w:szCs w:val="19"/>
        </w:rPr>
        <w:t xml:space="preserve">programu. </w:t>
      </w:r>
    </w:p>
    <w:p w14:paraId="6CAFFADB" w14:textId="77777777" w:rsidR="00072180" w:rsidRDefault="00072180" w:rsidP="00072180">
      <w:pPr>
        <w:numPr>
          <w:ilvl w:val="0"/>
          <w:numId w:val="4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ubezpieczenie KL i NW</w:t>
      </w:r>
    </w:p>
    <w:p w14:paraId="11250D97" w14:textId="77777777" w:rsidR="00084DA8" w:rsidRPr="00084DA8" w:rsidRDefault="00084DA8" w:rsidP="00084DA8">
      <w:pPr>
        <w:rPr>
          <w:b/>
          <w:sz w:val="20"/>
          <w:szCs w:val="20"/>
        </w:rPr>
      </w:pPr>
      <w:r w:rsidRPr="00084DA8">
        <w:rPr>
          <w:b/>
          <w:sz w:val="20"/>
          <w:szCs w:val="20"/>
        </w:rPr>
        <w:t>ŚWIADCZENIA DODATKOWO PŁATNE DLA CHĘTNYCH:</w:t>
      </w:r>
    </w:p>
    <w:p w14:paraId="573ECB77" w14:textId="40C2309F" w:rsidR="00084DA8" w:rsidRPr="00F31854" w:rsidRDefault="00084DA8" w:rsidP="00084DA8">
      <w:pPr>
        <w:numPr>
          <w:ilvl w:val="0"/>
          <w:numId w:val="4"/>
        </w:numPr>
        <w:suppressAutoHyphens w:val="0"/>
        <w:rPr>
          <w:sz w:val="21"/>
          <w:szCs w:val="21"/>
        </w:rPr>
      </w:pPr>
      <w:r w:rsidRPr="00F31854">
        <w:rPr>
          <w:b/>
          <w:bCs/>
          <w:sz w:val="21"/>
          <w:szCs w:val="21"/>
        </w:rPr>
        <w:t>Dodatkowe ubezpieczenie od chorób przewlekłych</w:t>
      </w:r>
      <w:r w:rsidRPr="00F31854">
        <w:rPr>
          <w:sz w:val="21"/>
          <w:szCs w:val="21"/>
        </w:rPr>
        <w:t xml:space="preserve"> </w:t>
      </w:r>
      <w:r>
        <w:rPr>
          <w:sz w:val="21"/>
          <w:szCs w:val="21"/>
        </w:rPr>
        <w:t>11</w:t>
      </w:r>
      <w:r w:rsidRPr="00F31854">
        <w:rPr>
          <w:sz w:val="21"/>
          <w:szCs w:val="21"/>
        </w:rPr>
        <w:t>0 zł  / os (płatne nie później jak z ostatnia ratą z dopiskiem „ubezpieczenie choroby przewlekłe” )</w:t>
      </w:r>
    </w:p>
    <w:p w14:paraId="36379E11" w14:textId="77777777" w:rsidR="0013039D" w:rsidRPr="00084DA8" w:rsidRDefault="0013039D" w:rsidP="00084DA8">
      <w:pPr>
        <w:suppressAutoHyphens w:val="0"/>
        <w:ind w:left="360"/>
        <w:rPr>
          <w:sz w:val="19"/>
          <w:szCs w:val="19"/>
        </w:rPr>
      </w:pPr>
    </w:p>
    <w:p w14:paraId="0EB7CB6B" w14:textId="77777777" w:rsidR="0013039D" w:rsidRPr="008C18E8" w:rsidRDefault="0013039D" w:rsidP="0013039D">
      <w:pPr>
        <w:pStyle w:val="Tekstpodstawowy"/>
        <w:rPr>
          <w:bCs w:val="0"/>
          <w:sz w:val="22"/>
          <w:szCs w:val="22"/>
        </w:rPr>
      </w:pPr>
      <w:r w:rsidRPr="008C18E8">
        <w:rPr>
          <w:bCs w:val="0"/>
          <w:sz w:val="22"/>
          <w:szCs w:val="22"/>
        </w:rPr>
        <w:t>PROGRAM RAMOWY:</w:t>
      </w:r>
    </w:p>
    <w:p w14:paraId="3C038829" w14:textId="3733D2E4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1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wyjazd  z Polski</w:t>
      </w:r>
      <w:r w:rsidRPr="00333A7F">
        <w:rPr>
          <w:sz w:val="19"/>
          <w:szCs w:val="19"/>
        </w:rPr>
        <w:t xml:space="preserve">. Przejazd </w:t>
      </w:r>
      <w:r w:rsidR="00164D53">
        <w:rPr>
          <w:sz w:val="19"/>
          <w:szCs w:val="19"/>
        </w:rPr>
        <w:t>na nocleg tranzytowy we Francji.</w:t>
      </w:r>
    </w:p>
    <w:p w14:paraId="6E8B60E3" w14:textId="1ED97CD3" w:rsidR="0013039D" w:rsidRPr="00333A7F" w:rsidRDefault="0013039D" w:rsidP="0013039D">
      <w:pPr>
        <w:ind w:left="851" w:hanging="851"/>
        <w:rPr>
          <w:sz w:val="19"/>
          <w:szCs w:val="19"/>
        </w:rPr>
      </w:pPr>
      <w:r w:rsidRPr="00333A7F">
        <w:rPr>
          <w:b/>
          <w:sz w:val="19"/>
          <w:szCs w:val="19"/>
        </w:rPr>
        <w:t>2 Dzień</w:t>
      </w:r>
      <w:r w:rsidRPr="00333A7F">
        <w:rPr>
          <w:sz w:val="19"/>
          <w:szCs w:val="19"/>
        </w:rPr>
        <w:t xml:space="preserve"> –</w:t>
      </w:r>
      <w:r w:rsidR="00164D53">
        <w:rPr>
          <w:sz w:val="19"/>
          <w:szCs w:val="19"/>
        </w:rPr>
        <w:t xml:space="preserve"> wykwaterowanie,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przyjazd do </w:t>
      </w:r>
      <w:r w:rsidRPr="00333A7F">
        <w:rPr>
          <w:b/>
          <w:sz w:val="19"/>
          <w:szCs w:val="19"/>
        </w:rPr>
        <w:t>Hiszpanii na Costa Brava</w:t>
      </w:r>
      <w:r w:rsidRPr="00333A7F">
        <w:rPr>
          <w:sz w:val="19"/>
          <w:szCs w:val="19"/>
        </w:rPr>
        <w:t xml:space="preserve"> po</w:t>
      </w:r>
      <w:r w:rsidR="00447827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południu, zakwaterowanie, obiadokolacja, nocleg.             </w:t>
      </w:r>
    </w:p>
    <w:p w14:paraId="7410D60E" w14:textId="77777777" w:rsidR="00F35DF1" w:rsidRDefault="0013039D" w:rsidP="0013039D">
      <w:pPr>
        <w:ind w:left="993" w:hanging="993"/>
        <w:rPr>
          <w:bCs/>
          <w:sz w:val="19"/>
          <w:szCs w:val="19"/>
        </w:rPr>
      </w:pPr>
      <w:r w:rsidRPr="00333A7F">
        <w:rPr>
          <w:b/>
          <w:sz w:val="19"/>
          <w:szCs w:val="19"/>
        </w:rPr>
        <w:t>3 Dzień</w:t>
      </w:r>
      <w:r w:rsidRPr="00333A7F">
        <w:rPr>
          <w:sz w:val="19"/>
          <w:szCs w:val="19"/>
        </w:rPr>
        <w:t xml:space="preserve"> – </w:t>
      </w:r>
      <w:r w:rsidR="00901AA3" w:rsidRPr="00333A7F">
        <w:rPr>
          <w:sz w:val="19"/>
          <w:szCs w:val="19"/>
        </w:rPr>
        <w:t>wykwaterowanie ok.5.00 rano śniadanie w formie lunch pakietu</w:t>
      </w:r>
      <w:r w:rsidRPr="00333A7F">
        <w:rPr>
          <w:sz w:val="19"/>
          <w:szCs w:val="19"/>
        </w:rPr>
        <w:t xml:space="preserve">, przejazd i zwiedzanie </w:t>
      </w:r>
      <w:r w:rsidRPr="00333A7F">
        <w:rPr>
          <w:b/>
          <w:bCs/>
          <w:sz w:val="19"/>
          <w:szCs w:val="19"/>
        </w:rPr>
        <w:t xml:space="preserve">Kartageny: </w:t>
      </w:r>
      <w:r w:rsidRPr="00333A7F">
        <w:rPr>
          <w:bCs/>
          <w:sz w:val="19"/>
          <w:szCs w:val="19"/>
        </w:rPr>
        <w:t xml:space="preserve">port, ruiny rzymskiego </w:t>
      </w:r>
    </w:p>
    <w:p w14:paraId="44F0BF03" w14:textId="77777777" w:rsidR="0013039D" w:rsidRPr="00333A7F" w:rsidRDefault="00F35DF1" w:rsidP="0013039D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</w:t>
      </w:r>
      <w:r w:rsidR="0013039D" w:rsidRPr="00333A7F">
        <w:rPr>
          <w:bCs/>
          <w:sz w:val="19"/>
          <w:szCs w:val="19"/>
        </w:rPr>
        <w:t>amfiteatru</w:t>
      </w:r>
      <w:r w:rsidR="0013039D" w:rsidRPr="00333A7F">
        <w:rPr>
          <w:b/>
          <w:bCs/>
          <w:sz w:val="19"/>
          <w:szCs w:val="19"/>
        </w:rPr>
        <w:t xml:space="preserve">, </w:t>
      </w:r>
      <w:r w:rsidR="0013039D" w:rsidRPr="00333A7F">
        <w:rPr>
          <w:bCs/>
          <w:sz w:val="19"/>
          <w:szCs w:val="19"/>
        </w:rPr>
        <w:t>katedra.</w:t>
      </w:r>
      <w:r w:rsidR="0013039D" w:rsidRPr="00333A7F">
        <w:rPr>
          <w:b/>
          <w:bCs/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>Następnie przejazd do hotelu, w okolice Grenady, zakwaterowanie, obiadokolacja, nocleg.</w:t>
      </w:r>
    </w:p>
    <w:p w14:paraId="62DCAD88" w14:textId="77777777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4 Dzień</w:t>
      </w:r>
      <w:r w:rsidR="00F35DF1">
        <w:rPr>
          <w:sz w:val="19"/>
          <w:szCs w:val="19"/>
        </w:rPr>
        <w:t xml:space="preserve"> – ś</w:t>
      </w:r>
      <w:r w:rsidR="00041309" w:rsidRPr="00333A7F">
        <w:rPr>
          <w:sz w:val="19"/>
          <w:szCs w:val="19"/>
        </w:rPr>
        <w:t>niadanie</w:t>
      </w:r>
      <w:r w:rsidRPr="00333A7F">
        <w:rPr>
          <w:sz w:val="19"/>
          <w:szCs w:val="19"/>
        </w:rPr>
        <w:t xml:space="preserve">, przejazd do </w:t>
      </w:r>
      <w:r w:rsidRPr="00333A7F">
        <w:rPr>
          <w:b/>
          <w:sz w:val="19"/>
          <w:szCs w:val="19"/>
        </w:rPr>
        <w:t xml:space="preserve">Granady, </w:t>
      </w:r>
      <w:r w:rsidRPr="00333A7F">
        <w:rPr>
          <w:bCs/>
          <w:sz w:val="19"/>
          <w:szCs w:val="19"/>
        </w:rPr>
        <w:t xml:space="preserve">zwiedzanie </w:t>
      </w:r>
      <w:r w:rsidRPr="00333A7F">
        <w:rPr>
          <w:sz w:val="19"/>
          <w:szCs w:val="19"/>
        </w:rPr>
        <w:t>pałac</w:t>
      </w:r>
      <w:r w:rsidR="00214B87">
        <w:rPr>
          <w:sz w:val="19"/>
          <w:szCs w:val="19"/>
        </w:rPr>
        <w:t>u</w:t>
      </w:r>
      <w:r w:rsidRPr="00333A7F">
        <w:rPr>
          <w:sz w:val="19"/>
          <w:szCs w:val="19"/>
        </w:rPr>
        <w:t xml:space="preserve"> Alhambry,</w:t>
      </w:r>
      <w:r w:rsidR="00041309" w:rsidRPr="00333A7F">
        <w:rPr>
          <w:sz w:val="19"/>
          <w:szCs w:val="19"/>
        </w:rPr>
        <w:t xml:space="preserve"> powrót do hotelu,</w:t>
      </w:r>
      <w:r w:rsidRPr="00333A7F">
        <w:rPr>
          <w:sz w:val="19"/>
          <w:szCs w:val="19"/>
        </w:rPr>
        <w:t xml:space="preserve"> obiadokolacja, nocleg.</w:t>
      </w:r>
    </w:p>
    <w:p w14:paraId="46FA1345" w14:textId="77777777" w:rsidR="00F35DF1" w:rsidRDefault="0013039D" w:rsidP="0013039D">
      <w:pPr>
        <w:ind w:left="993" w:hanging="993"/>
        <w:rPr>
          <w:b/>
          <w:sz w:val="19"/>
          <w:szCs w:val="19"/>
        </w:rPr>
      </w:pPr>
      <w:r w:rsidRPr="00333A7F">
        <w:rPr>
          <w:b/>
          <w:sz w:val="19"/>
          <w:szCs w:val="19"/>
        </w:rPr>
        <w:t>5 Dzień</w:t>
      </w:r>
      <w:r w:rsidRPr="00333A7F">
        <w:rPr>
          <w:sz w:val="19"/>
          <w:szCs w:val="19"/>
        </w:rPr>
        <w:t xml:space="preserve"> – śniadanie, przejazd do </w:t>
      </w:r>
      <w:r w:rsidRPr="00333A7F">
        <w:rPr>
          <w:b/>
          <w:sz w:val="19"/>
          <w:szCs w:val="19"/>
        </w:rPr>
        <w:t>Gibraltaru</w:t>
      </w:r>
      <w:r w:rsidRPr="00333A7F">
        <w:rPr>
          <w:sz w:val="19"/>
          <w:szCs w:val="19"/>
        </w:rPr>
        <w:t>, zwiedzanie: m.in. wjazd na Skałę Gibraltaru ze słynnymi małpami,.</w:t>
      </w:r>
      <w:r w:rsidR="00AD7AC8" w:rsidRPr="00AD7AC8">
        <w:rPr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 xml:space="preserve">wycieczka do </w:t>
      </w:r>
      <w:r w:rsidR="00AD7AC8" w:rsidRPr="00333A7F">
        <w:rPr>
          <w:b/>
          <w:sz w:val="19"/>
          <w:szCs w:val="19"/>
        </w:rPr>
        <w:t xml:space="preserve">Malagi: </w:t>
      </w:r>
    </w:p>
    <w:p w14:paraId="02C2283E" w14:textId="77777777" w:rsidR="0013039D" w:rsidRPr="00333A7F" w:rsidRDefault="00F35DF1" w:rsidP="0013039D">
      <w:pPr>
        <w:ind w:left="993" w:hanging="993"/>
        <w:rPr>
          <w:bCs/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AD7AC8" w:rsidRPr="00333A7F">
        <w:rPr>
          <w:sz w:val="19"/>
          <w:szCs w:val="19"/>
        </w:rPr>
        <w:t>m.in.</w:t>
      </w:r>
      <w:r w:rsidR="00AD7AC8" w:rsidRPr="00333A7F">
        <w:rPr>
          <w:b/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>ruiny</w:t>
      </w:r>
      <w:r w:rsidR="00AD7AC8" w:rsidRPr="00333A7F">
        <w:rPr>
          <w:b/>
          <w:sz w:val="19"/>
          <w:szCs w:val="19"/>
        </w:rPr>
        <w:t xml:space="preserve"> </w:t>
      </w:r>
      <w:r w:rsidR="00AD7AC8" w:rsidRPr="00333A7F">
        <w:rPr>
          <w:sz w:val="19"/>
          <w:szCs w:val="19"/>
        </w:rPr>
        <w:t xml:space="preserve">twierdza </w:t>
      </w:r>
      <w:proofErr w:type="spellStart"/>
      <w:r w:rsidR="00AD7AC8" w:rsidRPr="00333A7F">
        <w:rPr>
          <w:sz w:val="19"/>
          <w:szCs w:val="19"/>
        </w:rPr>
        <w:t>Alcazaba</w:t>
      </w:r>
      <w:proofErr w:type="spellEnd"/>
      <w:r w:rsidR="00AD7AC8">
        <w:rPr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 xml:space="preserve"> Powrót do hotelu, </w:t>
      </w:r>
      <w:r w:rsidR="0013039D" w:rsidRPr="00333A7F">
        <w:rPr>
          <w:bCs/>
          <w:sz w:val="19"/>
          <w:szCs w:val="19"/>
        </w:rPr>
        <w:t xml:space="preserve">obiadokolacja, nocleg.  </w:t>
      </w:r>
    </w:p>
    <w:p w14:paraId="6D8E94C2" w14:textId="77777777" w:rsidR="00F35DF1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6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ś</w:t>
      </w:r>
      <w:r w:rsidR="00041309" w:rsidRPr="00333A7F">
        <w:rPr>
          <w:sz w:val="19"/>
          <w:szCs w:val="19"/>
        </w:rPr>
        <w:t>niadani</w:t>
      </w:r>
      <w:r w:rsidRPr="00333A7F">
        <w:rPr>
          <w:sz w:val="19"/>
          <w:szCs w:val="19"/>
        </w:rPr>
        <w:t xml:space="preserve">e, wykwaterowanie, przejazd do </w:t>
      </w:r>
      <w:r w:rsidRPr="00333A7F">
        <w:rPr>
          <w:b/>
          <w:bCs/>
          <w:sz w:val="19"/>
          <w:szCs w:val="19"/>
        </w:rPr>
        <w:t xml:space="preserve">Sewilli. </w:t>
      </w:r>
      <w:r w:rsidRPr="00333A7F">
        <w:rPr>
          <w:sz w:val="19"/>
          <w:szCs w:val="19"/>
        </w:rPr>
        <w:t xml:space="preserve">Zwiedzanie: Alkazar dawana siedziba kalifatu, </w:t>
      </w:r>
      <w:proofErr w:type="spellStart"/>
      <w:r w:rsidRPr="00333A7F">
        <w:rPr>
          <w:sz w:val="19"/>
          <w:szCs w:val="19"/>
        </w:rPr>
        <w:t>Torre</w:t>
      </w:r>
      <w:proofErr w:type="spellEnd"/>
      <w:r w:rsidRPr="00333A7F">
        <w:rPr>
          <w:sz w:val="19"/>
          <w:szCs w:val="19"/>
        </w:rPr>
        <w:t xml:space="preserve"> del </w:t>
      </w:r>
      <w:proofErr w:type="spellStart"/>
      <w:r w:rsidRPr="00333A7F">
        <w:rPr>
          <w:sz w:val="19"/>
          <w:szCs w:val="19"/>
        </w:rPr>
        <w:t>Oro</w:t>
      </w:r>
      <w:proofErr w:type="spellEnd"/>
      <w:r w:rsidRPr="00333A7F">
        <w:rPr>
          <w:sz w:val="19"/>
          <w:szCs w:val="19"/>
        </w:rPr>
        <w:t xml:space="preserve">(Złota Wieża), </w:t>
      </w:r>
    </w:p>
    <w:p w14:paraId="11EDC633" w14:textId="77777777" w:rsidR="0013039D" w:rsidRPr="00333A7F" w:rsidRDefault="00F35DF1" w:rsidP="0013039D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13039D" w:rsidRPr="00333A7F">
        <w:rPr>
          <w:sz w:val="19"/>
          <w:szCs w:val="19"/>
        </w:rPr>
        <w:t>Arena walk byków, katedra NMP dalej przejazd do Portugalii ,  zakwaterowanie, obiadokolacja, nocleg.</w:t>
      </w:r>
    </w:p>
    <w:p w14:paraId="69D95656" w14:textId="77777777" w:rsidR="00F35DF1" w:rsidRDefault="00333A7F" w:rsidP="00333A7F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7 Dzień</w:t>
      </w:r>
      <w:r w:rsidRPr="00333A7F">
        <w:rPr>
          <w:sz w:val="19"/>
          <w:szCs w:val="19"/>
        </w:rPr>
        <w:t xml:space="preserve"> – śniadanie, wycieczka do </w:t>
      </w:r>
      <w:proofErr w:type="spellStart"/>
      <w:r w:rsidRPr="00333A7F">
        <w:rPr>
          <w:b/>
          <w:sz w:val="19"/>
          <w:szCs w:val="19"/>
        </w:rPr>
        <w:t>Sintry</w:t>
      </w:r>
      <w:proofErr w:type="spellEnd"/>
      <w:r w:rsidRPr="00333A7F">
        <w:rPr>
          <w:sz w:val="19"/>
          <w:szCs w:val="19"/>
        </w:rPr>
        <w:t xml:space="preserve">, zwiedzanie m.in. Pałac Narodowy następnie, przejazd do </w:t>
      </w:r>
      <w:r w:rsidRPr="00333A7F">
        <w:rPr>
          <w:b/>
          <w:sz w:val="19"/>
          <w:szCs w:val="19"/>
        </w:rPr>
        <w:t>Lizbony</w:t>
      </w:r>
      <w:r w:rsidRPr="00333A7F">
        <w:rPr>
          <w:sz w:val="19"/>
          <w:szCs w:val="19"/>
        </w:rPr>
        <w:t xml:space="preserve">, zwiedzanie: klasztor </w:t>
      </w:r>
    </w:p>
    <w:p w14:paraId="51D209D7" w14:textId="77777777" w:rsidR="00333A7F" w:rsidRPr="00333A7F" w:rsidRDefault="00F35DF1" w:rsidP="00333A7F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proofErr w:type="spellStart"/>
      <w:r w:rsidR="00333A7F" w:rsidRPr="00333A7F">
        <w:rPr>
          <w:sz w:val="19"/>
          <w:szCs w:val="19"/>
        </w:rPr>
        <w:t>Hieronimitów</w:t>
      </w:r>
      <w:proofErr w:type="spellEnd"/>
      <w:r w:rsidR="00333A7F" w:rsidRPr="00333A7F">
        <w:rPr>
          <w:sz w:val="19"/>
          <w:szCs w:val="19"/>
        </w:rPr>
        <w:t xml:space="preserve">, pomnik odkryć geograficznych, Wieża </w:t>
      </w:r>
      <w:r w:rsidR="00333A7F" w:rsidRPr="00333A7F">
        <w:rPr>
          <w:sz w:val="19"/>
          <w:szCs w:val="19"/>
          <w:lang w:val="de-DE"/>
        </w:rPr>
        <w:t xml:space="preserve">Belem, </w:t>
      </w:r>
      <w:r w:rsidR="00333A7F" w:rsidRPr="00333A7F">
        <w:rPr>
          <w:sz w:val="19"/>
          <w:szCs w:val="19"/>
        </w:rPr>
        <w:t xml:space="preserve">katedra. Powrót do hotelu, obiadokolacja, nocleg.    </w:t>
      </w:r>
    </w:p>
    <w:p w14:paraId="01D06CD4" w14:textId="77777777" w:rsidR="00F35DF1" w:rsidRDefault="00333A7F" w:rsidP="00333A7F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8 Dzień</w:t>
      </w:r>
      <w:r w:rsidRPr="00333A7F">
        <w:rPr>
          <w:sz w:val="19"/>
          <w:szCs w:val="19"/>
        </w:rPr>
        <w:t xml:space="preserve"> – </w:t>
      </w:r>
      <w:r w:rsidR="00F35DF1">
        <w:rPr>
          <w:sz w:val="19"/>
          <w:szCs w:val="19"/>
        </w:rPr>
        <w:t>ś</w:t>
      </w:r>
      <w:r w:rsidRPr="00333A7F">
        <w:rPr>
          <w:sz w:val="19"/>
          <w:szCs w:val="19"/>
        </w:rPr>
        <w:t xml:space="preserve">niadanie, wykwaterowanie, przejazd do </w:t>
      </w:r>
      <w:r w:rsidRPr="00333A7F">
        <w:rPr>
          <w:b/>
          <w:sz w:val="19"/>
          <w:szCs w:val="19"/>
        </w:rPr>
        <w:t>Fatimy,</w:t>
      </w:r>
      <w:r w:rsidRPr="00333A7F">
        <w:rPr>
          <w:sz w:val="19"/>
          <w:szCs w:val="19"/>
        </w:rPr>
        <w:t xml:space="preserve"> kilkugodzinne zwiedzanie: Sanktuarium Matki Bożej Fatimskiej, w </w:t>
      </w:r>
    </w:p>
    <w:p w14:paraId="33EBADD3" w14:textId="77777777" w:rsidR="00F35DF1" w:rsidRDefault="00F35DF1" w:rsidP="00333A7F">
      <w:pPr>
        <w:ind w:left="993" w:hanging="993"/>
        <w:rPr>
          <w:sz w:val="19"/>
          <w:szCs w:val="19"/>
        </w:rPr>
      </w:pPr>
      <w:r>
        <w:rPr>
          <w:b/>
          <w:sz w:val="19"/>
          <w:szCs w:val="19"/>
        </w:rPr>
        <w:t xml:space="preserve">                 </w:t>
      </w:r>
      <w:r w:rsidR="00333A7F" w:rsidRPr="00333A7F">
        <w:rPr>
          <w:sz w:val="19"/>
          <w:szCs w:val="19"/>
        </w:rPr>
        <w:t xml:space="preserve">godzinach wczesno popołudniowych wyjazd w kierunku Madrytu. Wieczorem przyjazd do hotelu  zakwaterowanie, </w:t>
      </w:r>
    </w:p>
    <w:p w14:paraId="737842F4" w14:textId="77777777" w:rsidR="00333A7F" w:rsidRPr="00333A7F" w:rsidRDefault="00F35DF1" w:rsidP="00333A7F">
      <w:pPr>
        <w:ind w:left="993" w:hanging="993"/>
        <w:rPr>
          <w:sz w:val="19"/>
          <w:szCs w:val="19"/>
        </w:rPr>
      </w:pPr>
      <w:r>
        <w:rPr>
          <w:sz w:val="19"/>
          <w:szCs w:val="19"/>
        </w:rPr>
        <w:t xml:space="preserve">                 </w:t>
      </w:r>
      <w:r w:rsidR="00333A7F" w:rsidRPr="00333A7F">
        <w:rPr>
          <w:sz w:val="19"/>
          <w:szCs w:val="19"/>
        </w:rPr>
        <w:t>obiadokolacja , nocleg</w:t>
      </w:r>
    </w:p>
    <w:p w14:paraId="67AD9089" w14:textId="77777777" w:rsidR="00F35DF1" w:rsidRDefault="0013039D" w:rsidP="00F35DF1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9 Dzień</w:t>
      </w:r>
      <w:r w:rsidR="00F35DF1">
        <w:rPr>
          <w:sz w:val="19"/>
          <w:szCs w:val="19"/>
        </w:rPr>
        <w:t xml:space="preserve"> – ś</w:t>
      </w:r>
      <w:r w:rsidRPr="00333A7F">
        <w:rPr>
          <w:sz w:val="19"/>
          <w:szCs w:val="19"/>
        </w:rPr>
        <w:t>niadanie, zwiedzanie</w:t>
      </w:r>
      <w:r w:rsidRPr="00333A7F">
        <w:rPr>
          <w:b/>
          <w:sz w:val="19"/>
          <w:szCs w:val="19"/>
        </w:rPr>
        <w:t xml:space="preserve"> Madrytu: </w:t>
      </w:r>
      <w:r w:rsidRPr="00333A7F">
        <w:rPr>
          <w:sz w:val="19"/>
          <w:szCs w:val="19"/>
        </w:rPr>
        <w:t xml:space="preserve">Pałac królewski, katedra, </w:t>
      </w:r>
      <w:proofErr w:type="spellStart"/>
      <w:r w:rsidRPr="00333A7F">
        <w:rPr>
          <w:sz w:val="19"/>
          <w:szCs w:val="19"/>
        </w:rPr>
        <w:t>Puerta</w:t>
      </w:r>
      <w:proofErr w:type="spellEnd"/>
      <w:r w:rsidRPr="00333A7F">
        <w:rPr>
          <w:sz w:val="19"/>
          <w:szCs w:val="19"/>
        </w:rPr>
        <w:t xml:space="preserve"> del </w:t>
      </w:r>
      <w:proofErr w:type="spellStart"/>
      <w:r w:rsidRPr="00333A7F">
        <w:rPr>
          <w:sz w:val="19"/>
          <w:szCs w:val="19"/>
        </w:rPr>
        <w:t>Sol</w:t>
      </w:r>
      <w:proofErr w:type="spellEnd"/>
      <w:r w:rsidRPr="00333A7F">
        <w:rPr>
          <w:sz w:val="19"/>
          <w:szCs w:val="19"/>
        </w:rPr>
        <w:t xml:space="preserve"> (Brama Słońca),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Muzeum Prado</w:t>
      </w:r>
      <w:r w:rsidRPr="00333A7F">
        <w:rPr>
          <w:b/>
          <w:sz w:val="19"/>
          <w:szCs w:val="19"/>
        </w:rPr>
        <w:t xml:space="preserve">. </w:t>
      </w:r>
      <w:r w:rsidR="00F35DF1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W godzinach</w:t>
      </w:r>
    </w:p>
    <w:p w14:paraId="088EC864" w14:textId="77777777" w:rsidR="0013039D" w:rsidRPr="00333A7F" w:rsidRDefault="00F35DF1" w:rsidP="00F35DF1">
      <w:pPr>
        <w:ind w:left="993" w:hanging="993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</w:t>
      </w:r>
      <w:r w:rsidR="0013039D" w:rsidRPr="00333A7F">
        <w:rPr>
          <w:sz w:val="19"/>
          <w:szCs w:val="19"/>
        </w:rPr>
        <w:t xml:space="preserve"> wieczornych </w:t>
      </w:r>
      <w:r>
        <w:rPr>
          <w:sz w:val="19"/>
          <w:szCs w:val="19"/>
        </w:rPr>
        <w:t xml:space="preserve">wyjazd z Madrytu i </w:t>
      </w:r>
      <w:r w:rsidR="0013039D" w:rsidRPr="00333A7F">
        <w:rPr>
          <w:sz w:val="19"/>
          <w:szCs w:val="19"/>
        </w:rPr>
        <w:t>przejazd w kierunku</w:t>
      </w:r>
      <w:r>
        <w:rPr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 xml:space="preserve"> </w:t>
      </w:r>
      <w:proofErr w:type="spellStart"/>
      <w:r w:rsidR="00447827">
        <w:rPr>
          <w:sz w:val="19"/>
          <w:szCs w:val="19"/>
        </w:rPr>
        <w:t>Maubeuge</w:t>
      </w:r>
      <w:proofErr w:type="spellEnd"/>
      <w:r w:rsidR="00447827">
        <w:rPr>
          <w:sz w:val="19"/>
          <w:szCs w:val="19"/>
        </w:rPr>
        <w:t xml:space="preserve"> </w:t>
      </w:r>
      <w:r w:rsidR="0013039D" w:rsidRPr="00333A7F">
        <w:rPr>
          <w:sz w:val="19"/>
          <w:szCs w:val="19"/>
        </w:rPr>
        <w:t xml:space="preserve"> (Francja).</w:t>
      </w:r>
    </w:p>
    <w:p w14:paraId="68AA5807" w14:textId="77777777" w:rsidR="0013039D" w:rsidRPr="00333A7F" w:rsidRDefault="0013039D" w:rsidP="0013039D">
      <w:pPr>
        <w:ind w:left="993" w:hanging="993"/>
        <w:rPr>
          <w:b/>
          <w:sz w:val="19"/>
          <w:szCs w:val="19"/>
        </w:rPr>
      </w:pPr>
      <w:r w:rsidRPr="00333A7F">
        <w:rPr>
          <w:b/>
          <w:sz w:val="19"/>
          <w:szCs w:val="19"/>
        </w:rPr>
        <w:t>10 Dzień</w:t>
      </w:r>
      <w:r w:rsidR="00F35DF1">
        <w:rPr>
          <w:sz w:val="19"/>
          <w:szCs w:val="19"/>
        </w:rPr>
        <w:t xml:space="preserve"> – p</w:t>
      </w:r>
      <w:r w:rsidRPr="00333A7F">
        <w:rPr>
          <w:sz w:val="19"/>
          <w:szCs w:val="19"/>
        </w:rPr>
        <w:t xml:space="preserve">rzyjazd do hotelu we Francji wieczorem, 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zakwaterowanie, </w:t>
      </w:r>
      <w:r w:rsidR="00F35DF1">
        <w:rPr>
          <w:sz w:val="19"/>
          <w:szCs w:val="19"/>
        </w:rPr>
        <w:t xml:space="preserve"> </w:t>
      </w:r>
      <w:r w:rsidRPr="00333A7F">
        <w:rPr>
          <w:sz w:val="19"/>
          <w:szCs w:val="19"/>
        </w:rPr>
        <w:t>nocleg.</w:t>
      </w:r>
    </w:p>
    <w:p w14:paraId="69FFEB1E" w14:textId="77777777" w:rsidR="0013039D" w:rsidRPr="00333A7F" w:rsidRDefault="0013039D" w:rsidP="0013039D">
      <w:pPr>
        <w:ind w:left="993" w:hanging="993"/>
        <w:rPr>
          <w:sz w:val="19"/>
          <w:szCs w:val="19"/>
        </w:rPr>
      </w:pPr>
      <w:r w:rsidRPr="00333A7F">
        <w:rPr>
          <w:b/>
          <w:sz w:val="19"/>
          <w:szCs w:val="19"/>
        </w:rPr>
        <w:t>11 Dzień</w:t>
      </w:r>
      <w:r w:rsidRPr="00333A7F">
        <w:rPr>
          <w:sz w:val="19"/>
          <w:szCs w:val="19"/>
        </w:rPr>
        <w:t xml:space="preserve"> – 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>śniadanie, wykwaterowanie przejazd  do Polski.</w:t>
      </w:r>
      <w:r w:rsidRPr="00333A7F">
        <w:rPr>
          <w:b/>
          <w:sz w:val="19"/>
          <w:szCs w:val="19"/>
        </w:rPr>
        <w:t xml:space="preserve"> </w:t>
      </w:r>
      <w:r w:rsidRPr="00333A7F">
        <w:rPr>
          <w:sz w:val="19"/>
          <w:szCs w:val="19"/>
        </w:rPr>
        <w:t xml:space="preserve">Przewidywany powrót </w:t>
      </w:r>
      <w:r w:rsidR="00600274" w:rsidRPr="00333A7F">
        <w:rPr>
          <w:sz w:val="19"/>
          <w:szCs w:val="19"/>
        </w:rPr>
        <w:t xml:space="preserve">w godzinach </w:t>
      </w:r>
      <w:r w:rsidR="00B90095">
        <w:rPr>
          <w:sz w:val="19"/>
          <w:szCs w:val="19"/>
        </w:rPr>
        <w:t>nocnych</w:t>
      </w:r>
      <w:r w:rsidR="00447827">
        <w:rPr>
          <w:sz w:val="19"/>
          <w:szCs w:val="19"/>
        </w:rPr>
        <w:t xml:space="preserve"> z 11/12 dnia.</w:t>
      </w:r>
    </w:p>
    <w:p w14:paraId="19EBD14A" w14:textId="77777777" w:rsidR="00214B87" w:rsidRPr="008C18E8" w:rsidRDefault="00214B87" w:rsidP="00214B87">
      <w:pPr>
        <w:tabs>
          <w:tab w:val="left" w:pos="-142"/>
        </w:tabs>
        <w:rPr>
          <w:b/>
          <w:sz w:val="22"/>
          <w:szCs w:val="22"/>
        </w:rPr>
      </w:pPr>
      <w:r w:rsidRPr="008C18E8">
        <w:rPr>
          <w:b/>
          <w:sz w:val="22"/>
          <w:szCs w:val="22"/>
        </w:rPr>
        <w:t>UWAGI:</w:t>
      </w:r>
    </w:p>
    <w:p w14:paraId="06C8D33C" w14:textId="77777777" w:rsidR="00214B87" w:rsidRPr="008C18E8" w:rsidRDefault="00214B87" w:rsidP="00214B87">
      <w:pPr>
        <w:numPr>
          <w:ilvl w:val="0"/>
          <w:numId w:val="3"/>
        </w:numPr>
        <w:suppressAutoHyphens w:val="0"/>
        <w:rPr>
          <w:sz w:val="19"/>
          <w:szCs w:val="19"/>
        </w:rPr>
      </w:pPr>
      <w:r w:rsidRPr="008C18E8">
        <w:rPr>
          <w:sz w:val="19"/>
          <w:szCs w:val="19"/>
        </w:rPr>
        <w:t>kolejność wycieczek i zwiedzanych obiektów ustala pilot i może ona ulec zmianie.</w:t>
      </w:r>
    </w:p>
    <w:p w14:paraId="615C65FC" w14:textId="77777777" w:rsidR="00214B87" w:rsidRPr="008C18E8" w:rsidRDefault="00214B87" w:rsidP="00214B87">
      <w:pPr>
        <w:numPr>
          <w:ilvl w:val="0"/>
          <w:numId w:val="3"/>
        </w:numPr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toaleta w autokarze ze względu na ograniczoną pojemność  do korzystania tylko w sytuacjach awaryjnych. </w:t>
      </w:r>
    </w:p>
    <w:p w14:paraId="30C14F70" w14:textId="272E48EB" w:rsidR="00214B87" w:rsidRPr="00751231" w:rsidRDefault="00214B87" w:rsidP="00214B87">
      <w:pPr>
        <w:numPr>
          <w:ilvl w:val="0"/>
          <w:numId w:val="3"/>
        </w:numPr>
        <w:suppressAutoHyphens w:val="0"/>
        <w:rPr>
          <w:b/>
          <w:sz w:val="19"/>
          <w:szCs w:val="19"/>
        </w:rPr>
      </w:pPr>
      <w:r w:rsidRPr="008C18E8">
        <w:rPr>
          <w:sz w:val="19"/>
          <w:szCs w:val="19"/>
        </w:rPr>
        <w:t>koszt biletów wstępu do zwiedzanych obiektów,</w:t>
      </w:r>
      <w:r w:rsidR="00AD7AC8">
        <w:rPr>
          <w:sz w:val="19"/>
          <w:szCs w:val="19"/>
        </w:rPr>
        <w:t xml:space="preserve"> opłatę paliwowa ,</w:t>
      </w:r>
      <w:r w:rsidRPr="008C18E8">
        <w:rPr>
          <w:sz w:val="19"/>
          <w:szCs w:val="19"/>
        </w:rPr>
        <w:t xml:space="preserve"> </w:t>
      </w:r>
      <w:r w:rsidR="007C3AC4">
        <w:rPr>
          <w:sz w:val="19"/>
          <w:szCs w:val="19"/>
        </w:rPr>
        <w:t xml:space="preserve">opłaty rezerwacyjne </w:t>
      </w:r>
      <w:r w:rsidR="00EA3054">
        <w:rPr>
          <w:sz w:val="20"/>
          <w:szCs w:val="22"/>
        </w:rPr>
        <w:t>opłaty drogowe , TFG ,</w:t>
      </w:r>
      <w:r w:rsidR="007C3AC4">
        <w:rPr>
          <w:sz w:val="19"/>
          <w:szCs w:val="19"/>
        </w:rPr>
        <w:t>,</w:t>
      </w:r>
      <w:r w:rsidRPr="008C18E8">
        <w:rPr>
          <w:sz w:val="19"/>
          <w:szCs w:val="19"/>
        </w:rPr>
        <w:t>udział w „wieczorze Hiszpańskim”, obowiązkowych lokalnych przewodników, wynajem zestawów audio-</w:t>
      </w:r>
      <w:proofErr w:type="spellStart"/>
      <w:r w:rsidRPr="008C18E8">
        <w:rPr>
          <w:sz w:val="19"/>
          <w:szCs w:val="19"/>
        </w:rPr>
        <w:t>guide</w:t>
      </w:r>
      <w:proofErr w:type="spellEnd"/>
      <w:r w:rsidRPr="008C18E8">
        <w:rPr>
          <w:sz w:val="19"/>
          <w:szCs w:val="19"/>
        </w:rPr>
        <w:t xml:space="preserve"> oraz opłatę  klimatyczną </w:t>
      </w:r>
      <w:r w:rsidR="00751231" w:rsidRPr="00751231">
        <w:rPr>
          <w:b/>
          <w:sz w:val="19"/>
          <w:szCs w:val="19"/>
        </w:rPr>
        <w:t xml:space="preserve">PŁATNE OBLIGATORYJNIE U PILOTA:  </w:t>
      </w:r>
      <w:r w:rsidR="00744B38">
        <w:rPr>
          <w:b/>
          <w:sz w:val="19"/>
          <w:szCs w:val="19"/>
        </w:rPr>
        <w:t>2</w:t>
      </w:r>
      <w:r w:rsidR="000D496E">
        <w:rPr>
          <w:b/>
          <w:sz w:val="19"/>
          <w:szCs w:val="19"/>
        </w:rPr>
        <w:t>50</w:t>
      </w:r>
      <w:r w:rsidR="00751231" w:rsidRPr="00751231">
        <w:rPr>
          <w:b/>
          <w:sz w:val="19"/>
          <w:szCs w:val="19"/>
        </w:rPr>
        <w:t>€ / OSOBA</w:t>
      </w:r>
    </w:p>
    <w:p w14:paraId="03113BD5" w14:textId="77777777" w:rsidR="00214B87" w:rsidRPr="008C18E8" w:rsidRDefault="00214B87" w:rsidP="00214B87">
      <w:pPr>
        <w:numPr>
          <w:ilvl w:val="0"/>
          <w:numId w:val="3"/>
        </w:numPr>
        <w:suppressAutoHyphens w:val="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limit bagażu wynosi : bagaż główny do 15kg na osobę + bagaż podręczny do 5 kg na osobę </w:t>
      </w:r>
    </w:p>
    <w:p w14:paraId="4F67E46D" w14:textId="77777777" w:rsidR="00F9470E" w:rsidRDefault="00214B87" w:rsidP="00230053">
      <w:pPr>
        <w:ind w:left="36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>Ze względu na trudności z załadunkiem zabraniamy pakowania bagażu 2 lub więcej osób do wspólnej dużej walizki!</w:t>
      </w:r>
    </w:p>
    <w:p w14:paraId="4730FA13" w14:textId="6091AB5C" w:rsidR="00230053" w:rsidRPr="00230053" w:rsidRDefault="00214B87" w:rsidP="00230053">
      <w:pPr>
        <w:ind w:left="360"/>
        <w:rPr>
          <w:b/>
          <w:sz w:val="19"/>
          <w:szCs w:val="19"/>
        </w:rPr>
      </w:pPr>
      <w:r w:rsidRPr="008C18E8">
        <w:rPr>
          <w:b/>
          <w:sz w:val="19"/>
          <w:szCs w:val="19"/>
        </w:rPr>
        <w:t xml:space="preserve">  </w:t>
      </w:r>
    </w:p>
    <w:p w14:paraId="575B00B1" w14:textId="4AECA186" w:rsidR="00091664" w:rsidRDefault="00091664" w:rsidP="00091664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8A2F47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00 ZŁ OD OSOBY </w:t>
      </w:r>
      <w:r w:rsidR="000D496E">
        <w:rPr>
          <w:b/>
          <w:bCs/>
          <w:sz w:val="22"/>
          <w:szCs w:val="22"/>
        </w:rPr>
        <w:t>DO 30.10.2025</w:t>
      </w:r>
    </w:p>
    <w:p w14:paraId="15669E83" w14:textId="6568033A" w:rsidR="00091664" w:rsidRDefault="00091664" w:rsidP="00084DA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091664" w:rsidSect="00461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241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A4F9" w14:textId="77777777" w:rsidR="00FB3AED" w:rsidRDefault="00FB3AED" w:rsidP="00A84A82">
      <w:r>
        <w:separator/>
      </w:r>
    </w:p>
  </w:endnote>
  <w:endnote w:type="continuationSeparator" w:id="0">
    <w:p w14:paraId="5FC8B9BA" w14:textId="77777777" w:rsidR="00FB3AED" w:rsidRDefault="00FB3AED" w:rsidP="00A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1F54" w14:textId="77777777" w:rsidR="00A84A82" w:rsidRDefault="00A84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B9FB" w14:textId="77777777" w:rsidR="00A84A82" w:rsidRDefault="00A84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5B0A" w14:textId="77777777" w:rsidR="00A84A82" w:rsidRDefault="00A84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7023" w14:textId="77777777" w:rsidR="00FB3AED" w:rsidRDefault="00FB3AED" w:rsidP="00A84A82">
      <w:r>
        <w:separator/>
      </w:r>
    </w:p>
  </w:footnote>
  <w:footnote w:type="continuationSeparator" w:id="0">
    <w:p w14:paraId="67CDB7F2" w14:textId="77777777" w:rsidR="00FB3AED" w:rsidRDefault="00FB3AED" w:rsidP="00A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D542" w14:textId="77777777" w:rsidR="00A84A82" w:rsidRDefault="00A84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CB4B9" w14:textId="77777777" w:rsidR="005D0CC8" w:rsidRDefault="00084DA8">
    <w:pPr>
      <w:pStyle w:val="Nagwek"/>
    </w:pPr>
    <w:r>
      <w:rPr>
        <w:noProof/>
        <w:lang w:eastAsia="pl-PL"/>
      </w:rPr>
      <w:pict w14:anchorId="0822620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-28.5pt;margin-top:-31.65pt;width:100.5pt;height:99pt;z-index:251660288" strokecolor="white [3212]">
          <v:textbox style="mso-next-textbox:#_x0000_s2061">
            <w:txbxContent>
              <w:p w14:paraId="006F3029" w14:textId="77777777" w:rsidR="005D0CC8" w:rsidRDefault="005D0CC8" w:rsidP="005D0CC8">
                <w:pPr>
                  <w:jc w:val="center"/>
                </w:pPr>
                <w:r w:rsidRPr="005D0CC8">
                  <w:rPr>
                    <w:noProof/>
                    <w:lang w:eastAsia="pl-PL"/>
                  </w:rPr>
                  <w:drawing>
                    <wp:inline distT="0" distB="0" distL="0" distR="0" wp14:anchorId="37099664" wp14:editId="05DB4868">
                      <wp:extent cx="800100" cy="800100"/>
                      <wp:effectExtent l="19050" t="0" r="0" b="0"/>
                      <wp:docPr id="4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br/>
                </w:r>
                <w:r w:rsidRPr="00CF2812">
                  <w:rPr>
                    <w:i/>
                    <w:sz w:val="12"/>
                  </w:rPr>
                  <w:br/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t xml:space="preserve">Rok założenia </w:t>
                </w:r>
                <w:r w:rsidRPr="00CF2812">
                  <w:rPr>
                    <w:rFonts w:ascii="Cambria Math" w:hAnsi="Cambria Math"/>
                    <w:i/>
                    <w:sz w:val="20"/>
                  </w:rPr>
                  <w:br/>
                  <w:t>1994</w:t>
                </w:r>
              </w:p>
            </w:txbxContent>
          </v:textbox>
        </v:shape>
      </w:pict>
    </w:r>
    <w:r>
      <w:rPr>
        <w:noProof/>
        <w:lang w:eastAsia="pl-PL"/>
      </w:rPr>
      <w:pict w14:anchorId="2A18151E">
        <v:shape id="_x0000_s2060" type="#_x0000_t202" style="position:absolute;margin-left:1in;margin-top:-10.65pt;width:338.25pt;height:61.5pt;z-index:251659264" strokecolor="white [3212]">
          <v:textbox style="mso-next-textbox:#_x0000_s2060">
            <w:txbxContent>
              <w:p w14:paraId="797E44AB" w14:textId="77777777" w:rsidR="005D0CC8" w:rsidRPr="00A84A82" w:rsidRDefault="005D0CC8" w:rsidP="005D0CC8">
                <w:pPr>
                  <w:pStyle w:val="Nagwek1"/>
                  <w:spacing w:line="360" w:lineRule="auto"/>
                  <w:jc w:val="center"/>
                  <w:rPr>
                    <w:b/>
                    <w:spacing w:val="30"/>
                    <w:sz w:val="34"/>
                  </w:rPr>
                </w:pPr>
                <w:r w:rsidRPr="00A84A82">
                  <w:rPr>
                    <w:b/>
                    <w:spacing w:val="30"/>
                    <w:sz w:val="34"/>
                  </w:rPr>
                  <w:t>Biuro Turystyczne „HUBTOUR”</w:t>
                </w:r>
              </w:p>
              <w:p w14:paraId="7C1D3A2C" w14:textId="77777777" w:rsidR="005D0CC8" w:rsidRPr="00A84A82" w:rsidRDefault="005D0CC8" w:rsidP="005D0CC8">
                <w:pPr>
                  <w:jc w:val="center"/>
                  <w:rPr>
                    <w:color w:val="000000"/>
                    <w:sz w:val="26"/>
                    <w:u w:val="single"/>
                  </w:rPr>
                </w:pPr>
                <w:r w:rsidRPr="00A84A82">
                  <w:rPr>
                    <w:color w:val="000000"/>
                    <w:sz w:val="26"/>
                    <w:u w:val="single"/>
                  </w:rPr>
                  <w:t>www.hubtour.pl</w:t>
                </w:r>
                <w:r w:rsidRPr="00A84A82">
                  <w:rPr>
                    <w:color w:val="000000"/>
                    <w:sz w:val="26"/>
                  </w:rPr>
                  <w:t xml:space="preserve">       </w:t>
                </w:r>
                <w:r w:rsidRPr="00A84A82">
                  <w:rPr>
                    <w:color w:val="000000"/>
                    <w:sz w:val="26"/>
                    <w:u w:val="single"/>
                  </w:rPr>
                  <w:t>hubtour@poczta.onet.pl</w:t>
                </w:r>
              </w:p>
              <w:p w14:paraId="084D931D" w14:textId="77777777" w:rsidR="005D0CC8" w:rsidRDefault="005D0CC8" w:rsidP="005D0CC8"/>
            </w:txbxContent>
          </v:textbox>
        </v:shape>
      </w:pict>
    </w:r>
    <w:r>
      <w:rPr>
        <w:noProof/>
        <w:lang w:eastAsia="pl-PL"/>
      </w:rPr>
      <w:pict w14:anchorId="78EEE08F">
        <v:shape id="_x0000_s2059" type="#_x0000_t202" style="position:absolute;margin-left:399.75pt;margin-top:-22.65pt;width:157.5pt;height:84.3pt;z-index:251658240" strokecolor="white [3212]">
          <v:textbox style="mso-next-textbox:#_x0000_s2059">
            <w:txbxContent>
              <w:p w14:paraId="6E90161B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Ul. JAGIELLOŃSKA 86</w:t>
                </w:r>
              </w:p>
              <w:p w14:paraId="28ACF9FA" w14:textId="77777777" w:rsidR="005D0CC8" w:rsidRDefault="005D0CC8" w:rsidP="005D0CC8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70 - 437 SZCZECIN</w:t>
                </w:r>
                <w:r>
                  <w:rPr>
                    <w:sz w:val="22"/>
                  </w:rPr>
                  <w:br/>
                  <w:t>POLAND</w:t>
                </w:r>
              </w:p>
              <w:p w14:paraId="0EFEC284" w14:textId="77777777" w:rsidR="005D0CC8" w:rsidRPr="00FA22D4" w:rsidRDefault="005D0CC8" w:rsidP="005D0CC8">
                <w:pPr>
                  <w:jc w:val="center"/>
                  <w:rPr>
                    <w:sz w:val="20"/>
                  </w:rPr>
                </w:pPr>
                <w:r w:rsidRPr="00FA22D4">
                  <w:rPr>
                    <w:sz w:val="20"/>
                  </w:rPr>
                  <w:t>tel. +48  91 433 81 00</w:t>
                </w:r>
              </w:p>
              <w:p w14:paraId="5E78FB7F" w14:textId="77777777" w:rsidR="005D0CC8" w:rsidRDefault="005D0CC8" w:rsidP="005D0CC8">
                <w:pPr>
                  <w:jc w:val="center"/>
                  <w:rPr>
                    <w:sz w:val="20"/>
                    <w:lang w:val="en-US"/>
                  </w:rPr>
                </w:pPr>
                <w:proofErr w:type="spellStart"/>
                <w:r w:rsidRPr="00FA22D4">
                  <w:rPr>
                    <w:sz w:val="20"/>
                  </w:rPr>
                  <w:t>tel</w:t>
                </w:r>
                <w:proofErr w:type="spellEnd"/>
                <w:r w:rsidRPr="00FA22D4">
                  <w:rPr>
                    <w:sz w:val="20"/>
                  </w:rPr>
                  <w:t xml:space="preserve"> / fax. </w:t>
                </w:r>
                <w:r>
                  <w:rPr>
                    <w:sz w:val="20"/>
                    <w:lang w:val="en-US"/>
                  </w:rPr>
                  <w:t>+48  91 4888819</w:t>
                </w:r>
                <w:r>
                  <w:rPr>
                    <w:sz w:val="20"/>
                    <w:lang w:val="en-US"/>
                  </w:rPr>
                  <w:br/>
                  <w:t>NIP 852-100-38-73</w:t>
                </w:r>
              </w:p>
              <w:p w14:paraId="62552428" w14:textId="77777777" w:rsidR="005D0CC8" w:rsidRDefault="005D0CC8" w:rsidP="005D0CC8">
                <w:pPr>
                  <w:ind w:left="708" w:firstLine="708"/>
                </w:pPr>
              </w:p>
            </w:txbxContent>
          </v:textbox>
        </v:shape>
      </w:pict>
    </w:r>
    <w:r w:rsidR="005D0CC8">
      <w:t>r</w:t>
    </w:r>
  </w:p>
  <w:p w14:paraId="0DADEE22" w14:textId="77777777" w:rsidR="00A84A82" w:rsidRDefault="00A84A82">
    <w:pPr>
      <w:pStyle w:val="Nagwek"/>
    </w:pPr>
  </w:p>
  <w:p w14:paraId="6495486B" w14:textId="77777777" w:rsidR="005D0CC8" w:rsidRDefault="005D0CC8">
    <w:pPr>
      <w:pStyle w:val="Nagwek"/>
    </w:pPr>
  </w:p>
  <w:p w14:paraId="4E08284E" w14:textId="77777777" w:rsidR="005D0CC8" w:rsidRDefault="005D0CC8">
    <w:pPr>
      <w:pStyle w:val="Nagwek"/>
    </w:pPr>
  </w:p>
  <w:p w14:paraId="29FF26B5" w14:textId="77777777" w:rsidR="005D0CC8" w:rsidRDefault="00084DA8">
    <w:pPr>
      <w:pStyle w:val="Nagwek"/>
    </w:pPr>
    <w:r>
      <w:rPr>
        <w:noProof/>
        <w:lang w:eastAsia="pl-PL"/>
      </w:rPr>
      <w:pict w14:anchorId="7F29C4C8">
        <v:shape id="_x0000_s2063" type="#_x0000_t202" style="position:absolute;margin-left:-37.5pt;margin-top:12.15pt;width:600pt;height:.05pt;z-index:251661312">
          <v:textbox style="mso-next-textbox:#_x0000_s2063">
            <w:txbxContent>
              <w:p w14:paraId="2B17572D" w14:textId="77777777" w:rsidR="00CF2812" w:rsidRDefault="00CF2812"/>
            </w:txbxContent>
          </v:textbox>
        </v:shape>
      </w:pict>
    </w:r>
  </w:p>
  <w:p w14:paraId="3C7CB696" w14:textId="77777777" w:rsidR="005D0CC8" w:rsidRDefault="005D0CC8">
    <w:pPr>
      <w:pStyle w:val="Nagwek"/>
    </w:pPr>
  </w:p>
  <w:p w14:paraId="17756140" w14:textId="77777777" w:rsidR="005D0CC8" w:rsidRDefault="005D0CC8">
    <w:pPr>
      <w:pStyle w:val="Nagwek"/>
    </w:pPr>
  </w:p>
  <w:p w14:paraId="0D20960A" w14:textId="77777777" w:rsidR="005D0CC8" w:rsidRDefault="005D0CC8">
    <w:pPr>
      <w:pStyle w:val="Nagwek"/>
    </w:pPr>
  </w:p>
  <w:p w14:paraId="3628C38B" w14:textId="77777777" w:rsidR="005D0CC8" w:rsidRDefault="005D0CC8">
    <w:pPr>
      <w:pStyle w:val="Nagwek"/>
    </w:pPr>
  </w:p>
  <w:p w14:paraId="54E27107" w14:textId="77777777" w:rsidR="005D0CC8" w:rsidRDefault="005D0CC8">
    <w:pPr>
      <w:pStyle w:val="Nagwek"/>
    </w:pPr>
  </w:p>
  <w:p w14:paraId="0E1708F7" w14:textId="77777777" w:rsidR="005D0CC8" w:rsidRDefault="005D0C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792C" w14:textId="77777777" w:rsidR="00A84A82" w:rsidRDefault="00A84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881860"/>
    <w:multiLevelType w:val="hybridMultilevel"/>
    <w:tmpl w:val="EF24E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20E5"/>
    <w:multiLevelType w:val="singleLevel"/>
    <w:tmpl w:val="58D0AE2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2315673">
    <w:abstractNumId w:val="0"/>
  </w:num>
  <w:num w:numId="2" w16cid:durableId="2086218241">
    <w:abstractNumId w:val="1"/>
  </w:num>
  <w:num w:numId="3" w16cid:durableId="1265381976">
    <w:abstractNumId w:val="3"/>
  </w:num>
  <w:num w:numId="4" w16cid:durableId="1822650963">
    <w:abstractNumId w:val="2"/>
  </w:num>
  <w:num w:numId="5" w16cid:durableId="1987082756">
    <w:abstractNumId w:val="3"/>
  </w:num>
  <w:num w:numId="6" w16cid:durableId="1407266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A82"/>
    <w:rsid w:val="000031CB"/>
    <w:rsid w:val="00003B0D"/>
    <w:rsid w:val="000056BC"/>
    <w:rsid w:val="0001531E"/>
    <w:rsid w:val="00040AA1"/>
    <w:rsid w:val="00041309"/>
    <w:rsid w:val="00053B21"/>
    <w:rsid w:val="00072180"/>
    <w:rsid w:val="00084DA8"/>
    <w:rsid w:val="00091664"/>
    <w:rsid w:val="000C2030"/>
    <w:rsid w:val="000C7BB9"/>
    <w:rsid w:val="000D496E"/>
    <w:rsid w:val="000F3450"/>
    <w:rsid w:val="000F3BAB"/>
    <w:rsid w:val="00105E19"/>
    <w:rsid w:val="00117D38"/>
    <w:rsid w:val="00122314"/>
    <w:rsid w:val="0013039D"/>
    <w:rsid w:val="00160D84"/>
    <w:rsid w:val="0016477B"/>
    <w:rsid w:val="00164D53"/>
    <w:rsid w:val="00170B20"/>
    <w:rsid w:val="00170B9A"/>
    <w:rsid w:val="001802DB"/>
    <w:rsid w:val="00194968"/>
    <w:rsid w:val="001B7BC5"/>
    <w:rsid w:val="001C6514"/>
    <w:rsid w:val="001D16E9"/>
    <w:rsid w:val="001D6F27"/>
    <w:rsid w:val="00201C16"/>
    <w:rsid w:val="00214B87"/>
    <w:rsid w:val="00230053"/>
    <w:rsid w:val="00290C79"/>
    <w:rsid w:val="00296266"/>
    <w:rsid w:val="002C4710"/>
    <w:rsid w:val="002E6F76"/>
    <w:rsid w:val="002F74CD"/>
    <w:rsid w:val="003077DC"/>
    <w:rsid w:val="00324648"/>
    <w:rsid w:val="00333A7F"/>
    <w:rsid w:val="003475E8"/>
    <w:rsid w:val="0036251D"/>
    <w:rsid w:val="0036597E"/>
    <w:rsid w:val="003660EB"/>
    <w:rsid w:val="003704F9"/>
    <w:rsid w:val="003708B7"/>
    <w:rsid w:val="003A6BA6"/>
    <w:rsid w:val="003A6E47"/>
    <w:rsid w:val="003B48E6"/>
    <w:rsid w:val="003B6ED2"/>
    <w:rsid w:val="003E22C2"/>
    <w:rsid w:val="003F229C"/>
    <w:rsid w:val="004014E4"/>
    <w:rsid w:val="00445701"/>
    <w:rsid w:val="00447827"/>
    <w:rsid w:val="0046129C"/>
    <w:rsid w:val="004870E1"/>
    <w:rsid w:val="004A240F"/>
    <w:rsid w:val="004B6752"/>
    <w:rsid w:val="004C310B"/>
    <w:rsid w:val="00505FB8"/>
    <w:rsid w:val="005275EC"/>
    <w:rsid w:val="005446F1"/>
    <w:rsid w:val="0054498A"/>
    <w:rsid w:val="00555144"/>
    <w:rsid w:val="005615E7"/>
    <w:rsid w:val="00562D0E"/>
    <w:rsid w:val="00567473"/>
    <w:rsid w:val="00593670"/>
    <w:rsid w:val="005C7115"/>
    <w:rsid w:val="005D0CC8"/>
    <w:rsid w:val="005E3A9E"/>
    <w:rsid w:val="00600274"/>
    <w:rsid w:val="00611220"/>
    <w:rsid w:val="00627C31"/>
    <w:rsid w:val="00632711"/>
    <w:rsid w:val="006531BC"/>
    <w:rsid w:val="006917A7"/>
    <w:rsid w:val="006D5F2C"/>
    <w:rsid w:val="006E029C"/>
    <w:rsid w:val="00703362"/>
    <w:rsid w:val="00720442"/>
    <w:rsid w:val="007230D7"/>
    <w:rsid w:val="00744B38"/>
    <w:rsid w:val="00750381"/>
    <w:rsid w:val="007503E9"/>
    <w:rsid w:val="00751231"/>
    <w:rsid w:val="00761D39"/>
    <w:rsid w:val="007C3487"/>
    <w:rsid w:val="007C3874"/>
    <w:rsid w:val="007C3AC4"/>
    <w:rsid w:val="007C5670"/>
    <w:rsid w:val="00814D1E"/>
    <w:rsid w:val="00864A4A"/>
    <w:rsid w:val="008741D9"/>
    <w:rsid w:val="008A2F47"/>
    <w:rsid w:val="008B41B7"/>
    <w:rsid w:val="008C18E8"/>
    <w:rsid w:val="008D4AEF"/>
    <w:rsid w:val="008F3EAF"/>
    <w:rsid w:val="00901AA3"/>
    <w:rsid w:val="00920103"/>
    <w:rsid w:val="00922DEA"/>
    <w:rsid w:val="00932645"/>
    <w:rsid w:val="00943ED2"/>
    <w:rsid w:val="0096703D"/>
    <w:rsid w:val="0098736C"/>
    <w:rsid w:val="00991E40"/>
    <w:rsid w:val="00995BC9"/>
    <w:rsid w:val="00996FD7"/>
    <w:rsid w:val="009D432A"/>
    <w:rsid w:val="009D531D"/>
    <w:rsid w:val="009E18D9"/>
    <w:rsid w:val="009E2B0A"/>
    <w:rsid w:val="009F658E"/>
    <w:rsid w:val="00A04935"/>
    <w:rsid w:val="00A24A5C"/>
    <w:rsid w:val="00A253CB"/>
    <w:rsid w:val="00A25475"/>
    <w:rsid w:val="00A53797"/>
    <w:rsid w:val="00A57DCE"/>
    <w:rsid w:val="00A71674"/>
    <w:rsid w:val="00A84A82"/>
    <w:rsid w:val="00AA5D39"/>
    <w:rsid w:val="00AB06B4"/>
    <w:rsid w:val="00AB1171"/>
    <w:rsid w:val="00AC7E20"/>
    <w:rsid w:val="00AD0B53"/>
    <w:rsid w:val="00AD7AC8"/>
    <w:rsid w:val="00AE4993"/>
    <w:rsid w:val="00AF63FD"/>
    <w:rsid w:val="00B21996"/>
    <w:rsid w:val="00B341E4"/>
    <w:rsid w:val="00B50B01"/>
    <w:rsid w:val="00B84CA8"/>
    <w:rsid w:val="00B90095"/>
    <w:rsid w:val="00BA0EAA"/>
    <w:rsid w:val="00BB0961"/>
    <w:rsid w:val="00BC530E"/>
    <w:rsid w:val="00C0223D"/>
    <w:rsid w:val="00C03685"/>
    <w:rsid w:val="00C10B57"/>
    <w:rsid w:val="00C37B45"/>
    <w:rsid w:val="00C47C7D"/>
    <w:rsid w:val="00C50294"/>
    <w:rsid w:val="00C54BC0"/>
    <w:rsid w:val="00C608AE"/>
    <w:rsid w:val="00C724F3"/>
    <w:rsid w:val="00C73C56"/>
    <w:rsid w:val="00C806AC"/>
    <w:rsid w:val="00C8240A"/>
    <w:rsid w:val="00C84957"/>
    <w:rsid w:val="00C94AEA"/>
    <w:rsid w:val="00CB4290"/>
    <w:rsid w:val="00CB6DE1"/>
    <w:rsid w:val="00CC70ED"/>
    <w:rsid w:val="00CD22D5"/>
    <w:rsid w:val="00CF2812"/>
    <w:rsid w:val="00D451D3"/>
    <w:rsid w:val="00D649FF"/>
    <w:rsid w:val="00D73E14"/>
    <w:rsid w:val="00D951E7"/>
    <w:rsid w:val="00DA7CB7"/>
    <w:rsid w:val="00DD6318"/>
    <w:rsid w:val="00DE562D"/>
    <w:rsid w:val="00E250D8"/>
    <w:rsid w:val="00E6114F"/>
    <w:rsid w:val="00E73E54"/>
    <w:rsid w:val="00E751DD"/>
    <w:rsid w:val="00E827E7"/>
    <w:rsid w:val="00E84E87"/>
    <w:rsid w:val="00EA3054"/>
    <w:rsid w:val="00EA4FE0"/>
    <w:rsid w:val="00EF26F7"/>
    <w:rsid w:val="00EF683A"/>
    <w:rsid w:val="00EF6B37"/>
    <w:rsid w:val="00F06393"/>
    <w:rsid w:val="00F35DF1"/>
    <w:rsid w:val="00F750F8"/>
    <w:rsid w:val="00F81E15"/>
    <w:rsid w:val="00F9470E"/>
    <w:rsid w:val="00F969BD"/>
    <w:rsid w:val="00FA3ECC"/>
    <w:rsid w:val="00FB3AED"/>
    <w:rsid w:val="00FC3354"/>
    <w:rsid w:val="00FE5304"/>
    <w:rsid w:val="00FF0C7E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5E1370CD"/>
  <w15:docId w15:val="{D319CAD7-F6D1-40B8-9621-EE4817E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4A82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3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A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4A82"/>
  </w:style>
  <w:style w:type="paragraph" w:styleId="Stopka">
    <w:name w:val="footer"/>
    <w:basedOn w:val="Normalny"/>
    <w:link w:val="StopkaZnak"/>
    <w:uiPriority w:val="99"/>
    <w:semiHidden/>
    <w:unhideWhenUsed/>
    <w:rsid w:val="00A84A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84A82"/>
  </w:style>
  <w:style w:type="paragraph" w:styleId="Tekstdymka">
    <w:name w:val="Balloon Text"/>
    <w:basedOn w:val="Normalny"/>
    <w:link w:val="TekstdymkaZnak"/>
    <w:uiPriority w:val="99"/>
    <w:semiHidden/>
    <w:unhideWhenUsed/>
    <w:rsid w:val="00A84A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A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84A8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201C1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3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">
    <w:name w:val="Body Text"/>
    <w:basedOn w:val="Normalny"/>
    <w:link w:val="TekstpodstawowyZnak"/>
    <w:semiHidden/>
    <w:rsid w:val="0013039D"/>
    <w:pPr>
      <w:suppressAutoHyphens w:val="0"/>
    </w:pPr>
    <w:rPr>
      <w:b/>
      <w:bCs/>
      <w:sz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39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14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14B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820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759904106">
              <w:blockQuote w:val="1"/>
              <w:marLeft w:val="105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6" w:color="FFA500"/>
                <w:bottom w:val="none" w:sz="0" w:space="0" w:color="auto"/>
                <w:right w:val="none" w:sz="0" w:space="0" w:color="auto"/>
              </w:divBdr>
              <w:divsChild>
                <w:div w:id="448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16</cp:revision>
  <cp:lastPrinted>2023-08-24T11:24:00Z</cp:lastPrinted>
  <dcterms:created xsi:type="dcterms:W3CDTF">2022-09-16T11:58:00Z</dcterms:created>
  <dcterms:modified xsi:type="dcterms:W3CDTF">2025-06-17T11:00:00Z</dcterms:modified>
</cp:coreProperties>
</file>