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AFC5" w14:textId="30CCCBE7" w:rsidR="00691D32" w:rsidRPr="002A1713" w:rsidRDefault="00691D3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A1713">
        <w:rPr>
          <w:rFonts w:ascii="Times New Roman" w:hAnsi="Times New Roman" w:cs="Times New Roman"/>
          <w:b/>
          <w:bCs/>
          <w:sz w:val="24"/>
          <w:szCs w:val="24"/>
        </w:rPr>
        <w:t>Zagadnienia na egzamin</w:t>
      </w:r>
      <w:r w:rsidR="001E32F2" w:rsidRPr="002A1713">
        <w:rPr>
          <w:rFonts w:ascii="Times New Roman" w:hAnsi="Times New Roman" w:cs="Times New Roman"/>
          <w:b/>
          <w:bCs/>
          <w:sz w:val="24"/>
          <w:szCs w:val="24"/>
        </w:rPr>
        <w:t xml:space="preserve"> dyplomowy</w:t>
      </w:r>
      <w:r w:rsidR="00123FA4" w:rsidRPr="002A1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713" w:rsidRPr="002A1713">
        <w:rPr>
          <w:rFonts w:ascii="Times New Roman" w:hAnsi="Times New Roman" w:cs="Times New Roman"/>
          <w:b/>
          <w:bCs/>
          <w:sz w:val="24"/>
          <w:szCs w:val="24"/>
        </w:rPr>
        <w:t>II stopnia dla seminarium tłumaczeniowego:</w:t>
      </w:r>
    </w:p>
    <w:p w14:paraId="7A25FBE2" w14:textId="77777777" w:rsidR="002A1713" w:rsidRPr="00123FA4" w:rsidRDefault="002A1713">
      <w:pPr>
        <w:rPr>
          <w:rFonts w:ascii="Times New Roman" w:hAnsi="Times New Roman" w:cs="Times New Roman"/>
          <w:sz w:val="24"/>
          <w:szCs w:val="24"/>
        </w:rPr>
      </w:pPr>
    </w:p>
    <w:p w14:paraId="479A3D32" w14:textId="2EE52E95" w:rsidR="00532D1C" w:rsidRPr="00532D1C" w:rsidRDefault="00532D1C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Translation Theory</w:t>
      </w:r>
    </w:p>
    <w:p w14:paraId="3D2BB263" w14:textId="5EF60370" w:rsidR="00C9001C" w:rsidRPr="00532D1C" w:rsidRDefault="00F95FB7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Translation and</w:t>
      </w:r>
      <w:r w:rsidR="0081404C" w:rsidRPr="001D1D22">
        <w:rPr>
          <w:rFonts w:ascii="Times New Roman" w:hAnsi="Times New Roman" w:cs="Times New Roman"/>
          <w:sz w:val="24"/>
          <w:szCs w:val="24"/>
          <w:lang w:val="en-US"/>
        </w:rPr>
        <w:t xml:space="preserve"> adaptation</w:t>
      </w:r>
    </w:p>
    <w:p w14:paraId="23860B4F" w14:textId="3ADA8C28" w:rsidR="00F95FB7" w:rsidRDefault="00F95FB7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Common grounds in </w:t>
      </w:r>
      <w:r w:rsidR="00C9001C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ranslation and Interpreting.</w:t>
      </w:r>
    </w:p>
    <w:p w14:paraId="05BD87D9" w14:textId="71E2AEE9" w:rsidR="00F95FB7" w:rsidRPr="00B06414" w:rsidRDefault="00532D1C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Equivalence and equivalent effect. </w:t>
      </w:r>
    </w:p>
    <w:p w14:paraId="24AF26E2" w14:textId="4F51696E" w:rsidR="0081404C" w:rsidRDefault="00F95FB7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Information, communication, translation.</w:t>
      </w:r>
    </w:p>
    <w:p w14:paraId="092F4D25" w14:textId="20AD54E6" w:rsidR="00F95FB7" w:rsidRPr="001D1D22" w:rsidRDefault="00F95FB7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Interdisciplinary in Translation Studies.</w:t>
      </w:r>
    </w:p>
    <w:p w14:paraId="480EA1D8" w14:textId="517B52A3" w:rsidR="001D1D22" w:rsidRDefault="00F95FB7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Music and Translation</w:t>
      </w:r>
      <w:r w:rsidR="00C900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E72EB2" w14:textId="5BE66C1F" w:rsidR="001D1D22" w:rsidRPr="00B06414" w:rsidRDefault="00C9001C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Rhetoric and Translation</w:t>
      </w:r>
    </w:p>
    <w:p w14:paraId="2E164711" w14:textId="6D1A73D5" w:rsidR="00C9001C" w:rsidRDefault="00F95FB7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Cultural </w:t>
      </w:r>
      <w:r w:rsidR="00B06414">
        <w:rPr>
          <w:rFonts w:ascii="Times New Roman" w:hAnsi="Times New Roman" w:cs="Times New Roman"/>
          <w:sz w:val="24"/>
          <w:szCs w:val="24"/>
          <w:lang w:val="en-US"/>
        </w:rPr>
        <w:t>and Ideological Turns. Translation and Gender. Postcolonial Translation Theory. Translation as rewriting.</w:t>
      </w:r>
    </w:p>
    <w:p w14:paraId="54F10389" w14:textId="77777777" w:rsidR="00B06414" w:rsidRDefault="00532D1C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Functional theor</w:t>
      </w:r>
      <w:r w:rsidR="00B06414">
        <w:rPr>
          <w:rFonts w:ascii="Times New Roman" w:hAnsi="Times New Roman" w:cs="Times New Roman"/>
          <w:sz w:val="24"/>
          <w:szCs w:val="24"/>
          <w:lang w:val="en-US"/>
        </w:rPr>
        <w:t>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41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Translation</w:t>
      </w:r>
      <w:r w:rsidR="00B064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06414">
        <w:rPr>
          <w:rFonts w:ascii="Times New Roman" w:hAnsi="Times New Roman" w:cs="Times New Roman"/>
          <w:sz w:val="24"/>
          <w:szCs w:val="24"/>
          <w:lang w:val="en-US"/>
        </w:rPr>
        <w:t>Skopos</w:t>
      </w:r>
      <w:proofErr w:type="spellEnd"/>
      <w:r w:rsidR="00B06414">
        <w:rPr>
          <w:rFonts w:ascii="Times New Roman" w:hAnsi="Times New Roman" w:cs="Times New Roman"/>
          <w:sz w:val="24"/>
          <w:szCs w:val="24"/>
          <w:lang w:val="en-US"/>
        </w:rPr>
        <w:t xml:space="preserve"> Theory.</w:t>
      </w:r>
    </w:p>
    <w:p w14:paraId="20068A82" w14:textId="6DC0B6AA" w:rsidR="00464FD8" w:rsidRPr="00B06414" w:rsidRDefault="00B06414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Systems theories.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Polysystem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Theory.</w:t>
      </w:r>
      <w:r w:rsidR="00532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B9B774" w14:textId="25A52165" w:rsidR="00464FD8" w:rsidRDefault="00464FD8" w:rsidP="002A171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Translation directions derived from new media </w:t>
      </w:r>
    </w:p>
    <w:p w14:paraId="709D80B1" w14:textId="77777777" w:rsidR="006F2D28" w:rsidRPr="00464FD8" w:rsidRDefault="006F2D28" w:rsidP="006F2D28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3F86D706" w14:textId="1A766DE1" w:rsidR="005D534C" w:rsidRDefault="005D534C" w:rsidP="005D53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621D9D" w14:textId="65633B44" w:rsidR="005D534C" w:rsidRPr="00097B90" w:rsidRDefault="00F37FD5" w:rsidP="005D534C">
      <w:pPr>
        <w:rPr>
          <w:rFonts w:ascii="Times New Roman" w:hAnsi="Times New Roman" w:cs="Times New Roman"/>
          <w:sz w:val="24"/>
          <w:szCs w:val="24"/>
        </w:rPr>
      </w:pPr>
      <w:r w:rsidRPr="00F37FD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dczas egzaminu</w:t>
      </w:r>
      <w:r w:rsidR="00097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97B90">
        <w:rPr>
          <w:rFonts w:ascii="Times New Roman" w:hAnsi="Times New Roman" w:cs="Times New Roman"/>
          <w:sz w:val="24"/>
          <w:szCs w:val="24"/>
        </w:rPr>
        <w:t xml:space="preserve">tudent </w:t>
      </w:r>
      <w:r w:rsidR="00097B90" w:rsidRPr="00097B90">
        <w:rPr>
          <w:rFonts w:ascii="Times New Roman" w:hAnsi="Times New Roman" w:cs="Times New Roman"/>
          <w:sz w:val="24"/>
          <w:szCs w:val="24"/>
        </w:rPr>
        <w:t>dostaje</w:t>
      </w:r>
      <w:r w:rsidR="00097B90">
        <w:rPr>
          <w:rFonts w:ascii="Times New Roman" w:hAnsi="Times New Roman" w:cs="Times New Roman"/>
          <w:sz w:val="24"/>
          <w:szCs w:val="24"/>
        </w:rPr>
        <w:t xml:space="preserve"> od promotora</w:t>
      </w:r>
      <w:r w:rsidR="00097B90" w:rsidRPr="00097B90">
        <w:rPr>
          <w:rFonts w:ascii="Times New Roman" w:hAnsi="Times New Roman" w:cs="Times New Roman"/>
          <w:sz w:val="24"/>
          <w:szCs w:val="24"/>
        </w:rPr>
        <w:t xml:space="preserve"> dwa pytanie </w:t>
      </w:r>
      <w:r w:rsidR="00097B90">
        <w:rPr>
          <w:rFonts w:ascii="Times New Roman" w:hAnsi="Times New Roman" w:cs="Times New Roman"/>
          <w:sz w:val="24"/>
          <w:szCs w:val="24"/>
        </w:rPr>
        <w:t>w ramach tych zagadnień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7B90">
        <w:rPr>
          <w:rFonts w:ascii="Times New Roman" w:hAnsi="Times New Roman" w:cs="Times New Roman"/>
          <w:sz w:val="24"/>
          <w:szCs w:val="24"/>
        </w:rPr>
        <w:t>Dodatkowe (trzecie pytanie) zadaje recenzent. Jest to pytanie odnoszące się bezpośrednio do zawartości pracy dyplomowej (np. w odniesieniu do dokonywanych analiz, przeglądu literatury, poruszanej teorii tłumaczeniowej lub strategii tłumaczeniowej).</w:t>
      </w:r>
    </w:p>
    <w:sectPr w:rsidR="005D534C" w:rsidRPr="0009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27904"/>
    <w:multiLevelType w:val="hybridMultilevel"/>
    <w:tmpl w:val="D02E0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32"/>
    <w:rsid w:val="00097B90"/>
    <w:rsid w:val="000B0215"/>
    <w:rsid w:val="00123FA4"/>
    <w:rsid w:val="0012496B"/>
    <w:rsid w:val="001A0FB3"/>
    <w:rsid w:val="001D1D22"/>
    <w:rsid w:val="001E32F2"/>
    <w:rsid w:val="002A1713"/>
    <w:rsid w:val="00377FE2"/>
    <w:rsid w:val="004478E9"/>
    <w:rsid w:val="00464FD8"/>
    <w:rsid w:val="00532D1C"/>
    <w:rsid w:val="005D534C"/>
    <w:rsid w:val="00663F88"/>
    <w:rsid w:val="00691D32"/>
    <w:rsid w:val="006F2D28"/>
    <w:rsid w:val="0081404C"/>
    <w:rsid w:val="00990D65"/>
    <w:rsid w:val="00AB56E1"/>
    <w:rsid w:val="00B06414"/>
    <w:rsid w:val="00C64CEB"/>
    <w:rsid w:val="00C9001C"/>
    <w:rsid w:val="00CD1A4D"/>
    <w:rsid w:val="00E41766"/>
    <w:rsid w:val="00E81B15"/>
    <w:rsid w:val="00F348D2"/>
    <w:rsid w:val="00F37FD5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5B92"/>
  <w15:chartTrackingRefBased/>
  <w15:docId w15:val="{D927AB87-40A0-4B79-86D1-66C32C3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Iwona Zychowicz</cp:lastModifiedBy>
  <cp:revision>2</cp:revision>
  <cp:lastPrinted>2026-04-10T09:42:00Z</cp:lastPrinted>
  <dcterms:created xsi:type="dcterms:W3CDTF">2026-06-29T11:51:00Z</dcterms:created>
  <dcterms:modified xsi:type="dcterms:W3CDTF">2026-06-29T11:51:00Z</dcterms:modified>
</cp:coreProperties>
</file>