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AF24BE">
        <w:rPr>
          <w:rFonts w:cstheme="minorHAnsi"/>
          <w:b/>
        </w:rPr>
        <w:t>Mechanika i Budowa Maszyn</w:t>
      </w:r>
      <w:r w:rsidR="00BF3CF2">
        <w:rPr>
          <w:rFonts w:cstheme="minorHAnsi"/>
          <w:b/>
        </w:rPr>
        <w:t xml:space="preserve"> w dniu </w:t>
      </w:r>
      <w:r w:rsidR="00216254">
        <w:rPr>
          <w:rFonts w:cstheme="minorHAnsi"/>
          <w:b/>
        </w:rPr>
        <w:t>21 kwietnia</w:t>
      </w:r>
      <w:r w:rsidR="00AF24BE">
        <w:rPr>
          <w:rFonts w:cstheme="minorHAnsi"/>
          <w:b/>
        </w:rPr>
        <w:t xml:space="preserve"> 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Wpływ parametrów cięcia wysokociśnieniową strugą wodno-ścierną na chropowatość powierzchni ciętej próbki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KWSP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inż. Monika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Szada-Borzyszkowska</w:t>
            </w:r>
            <w:proofErr w:type="spellEnd"/>
          </w:p>
        </w:tc>
      </w:tr>
      <w:tr w:rsidR="00AF24BE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 w:rsidP="00DE04D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Wpływ chłodzenia kriogenicznego przedmiotu obrabianego na zużycie ostrzy i chropowatość powierzchni po frezowaniu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KWSP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Łukasz Żurawski</w:t>
            </w:r>
          </w:p>
        </w:tc>
      </w:tr>
    </w:tbl>
    <w:p w:rsidR="00F715C7" w:rsidRDefault="00F715C7"/>
    <w:sectPr w:rsidR="00F715C7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83238"/>
    <w:rsid w:val="00216254"/>
    <w:rsid w:val="00376673"/>
    <w:rsid w:val="0049582E"/>
    <w:rsid w:val="00580036"/>
    <w:rsid w:val="007D4AC0"/>
    <w:rsid w:val="00871CC1"/>
    <w:rsid w:val="008F30DA"/>
    <w:rsid w:val="009607CF"/>
    <w:rsid w:val="009963FD"/>
    <w:rsid w:val="009A48B5"/>
    <w:rsid w:val="009F01C8"/>
    <w:rsid w:val="00A3718F"/>
    <w:rsid w:val="00AF24BE"/>
    <w:rsid w:val="00BF3CF2"/>
    <w:rsid w:val="00D325AC"/>
    <w:rsid w:val="00D42E8B"/>
    <w:rsid w:val="00D80C6A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16</cp:revision>
  <cp:lastPrinted>2020-04-24T07:16:00Z</cp:lastPrinted>
  <dcterms:created xsi:type="dcterms:W3CDTF">2020-01-28T14:01:00Z</dcterms:created>
  <dcterms:modified xsi:type="dcterms:W3CDTF">2020-04-24T07:17:00Z</dcterms:modified>
</cp:coreProperties>
</file>