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A8" w:rsidRDefault="002D03A8" w:rsidP="002D03A8">
      <w:pPr>
        <w:jc w:val="center"/>
        <w:rPr>
          <w:sz w:val="26"/>
          <w:szCs w:val="26"/>
        </w:rPr>
      </w:pPr>
      <w:r w:rsidRPr="00845C14">
        <w:rPr>
          <w:sz w:val="26"/>
          <w:szCs w:val="26"/>
        </w:rPr>
        <w:t xml:space="preserve">Protokół z posiedzenia </w:t>
      </w:r>
    </w:p>
    <w:p w:rsidR="002D03A8" w:rsidRDefault="002D03A8" w:rsidP="002D03A8">
      <w:pPr>
        <w:jc w:val="center"/>
        <w:rPr>
          <w:sz w:val="26"/>
          <w:szCs w:val="26"/>
        </w:rPr>
      </w:pPr>
      <w:r w:rsidRPr="00845C14">
        <w:rPr>
          <w:sz w:val="26"/>
          <w:szCs w:val="26"/>
        </w:rPr>
        <w:t>R</w:t>
      </w:r>
      <w:r>
        <w:rPr>
          <w:sz w:val="26"/>
          <w:szCs w:val="26"/>
        </w:rPr>
        <w:t>ady Pracodawców w dniu 7.02.2018</w:t>
      </w:r>
    </w:p>
    <w:p w:rsidR="002D03A8" w:rsidRDefault="002D03A8" w:rsidP="002D03A8">
      <w:pPr>
        <w:rPr>
          <w:sz w:val="26"/>
          <w:szCs w:val="26"/>
        </w:rPr>
      </w:pPr>
    </w:p>
    <w:p w:rsidR="002D03A8" w:rsidRDefault="002D03A8" w:rsidP="002D0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 posiedzeniu wzięli udział przedstawiciele firm, przewodniczący Rad Programowych, władze Wydziału Mechanicznego – lista obecności w załączeniu  do protokołu.</w:t>
      </w:r>
    </w:p>
    <w:p w:rsidR="00C70C11" w:rsidRDefault="00C70C11" w:rsidP="002D0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Wszystkich przybyłych krótko przywitał Przewodniczący Rady Pan Konrad </w:t>
      </w:r>
      <w:proofErr w:type="spellStart"/>
      <w:r>
        <w:rPr>
          <w:sz w:val="26"/>
          <w:szCs w:val="26"/>
        </w:rPr>
        <w:t>Klupczyński</w:t>
      </w:r>
      <w:proofErr w:type="spellEnd"/>
      <w:r>
        <w:rPr>
          <w:sz w:val="26"/>
          <w:szCs w:val="26"/>
        </w:rPr>
        <w:t>. Porządek obrad przedstawiła Pani prodziekan ds. kształcenia dr hab. inż. Iwona Michalska – Pożoga, prof. PK , głównym punktem posiedzenia było spotkanie z pracownikiem Biura Karier  Politechniki Koszalińskiej Panią</w:t>
      </w:r>
      <w:r w:rsidR="00E6484D">
        <w:rPr>
          <w:sz w:val="26"/>
          <w:szCs w:val="26"/>
        </w:rPr>
        <w:t xml:space="preserve"> Beatą Woźniak.</w:t>
      </w:r>
      <w:r>
        <w:rPr>
          <w:sz w:val="26"/>
          <w:szCs w:val="26"/>
        </w:rPr>
        <w:t xml:space="preserve"> </w:t>
      </w:r>
    </w:p>
    <w:p w:rsidR="00C70C11" w:rsidRDefault="00C70C11" w:rsidP="002D0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swoim wystąpieniu Pani </w:t>
      </w:r>
      <w:r w:rsidR="00E6484D">
        <w:rPr>
          <w:sz w:val="26"/>
          <w:szCs w:val="26"/>
        </w:rPr>
        <w:t>Beata Woźniak</w:t>
      </w:r>
      <w:r>
        <w:rPr>
          <w:sz w:val="26"/>
          <w:szCs w:val="26"/>
        </w:rPr>
        <w:t xml:space="preserve"> omówiła jak wypromować studenta</w:t>
      </w:r>
      <w:r w:rsidR="00565EF6">
        <w:rPr>
          <w:sz w:val="26"/>
          <w:szCs w:val="26"/>
        </w:rPr>
        <w:t>,</w:t>
      </w:r>
      <w:r>
        <w:rPr>
          <w:sz w:val="26"/>
          <w:szCs w:val="26"/>
        </w:rPr>
        <w:t xml:space="preserve"> przyszłego absolwenta. Studenci obecnie bardzo boją się</w:t>
      </w:r>
      <w:r w:rsidR="00E6484D">
        <w:rPr>
          <w:sz w:val="26"/>
          <w:szCs w:val="26"/>
        </w:rPr>
        <w:t xml:space="preserve"> wejścia w tzw</w:t>
      </w:r>
      <w:r w:rsidR="0093408F">
        <w:rPr>
          <w:sz w:val="26"/>
          <w:szCs w:val="26"/>
        </w:rPr>
        <w:t>.</w:t>
      </w:r>
      <w:r w:rsidR="00E6484D">
        <w:rPr>
          <w:sz w:val="26"/>
          <w:szCs w:val="26"/>
        </w:rPr>
        <w:t xml:space="preserve"> „dorosłe życie”</w:t>
      </w:r>
      <w:r>
        <w:rPr>
          <w:sz w:val="26"/>
          <w:szCs w:val="26"/>
        </w:rPr>
        <w:t>, brakuje miękkich kompetencji. Jest duża grupa świetnych fachowców, chcących się rozwijać, robić wartościowe rzeczy</w:t>
      </w:r>
      <w:r w:rsidR="00E6484D">
        <w:rPr>
          <w:sz w:val="26"/>
          <w:szCs w:val="26"/>
        </w:rPr>
        <w:t xml:space="preserve">, a my nie chcemy ich zostawić samym sobie </w:t>
      </w:r>
      <w:r w:rsidR="00995BDE">
        <w:rPr>
          <w:sz w:val="26"/>
          <w:szCs w:val="26"/>
        </w:rPr>
        <w:t>i pozwolić, aby wyjechali. B</w:t>
      </w:r>
      <w:r w:rsidR="00E6484D">
        <w:rPr>
          <w:sz w:val="26"/>
          <w:szCs w:val="26"/>
        </w:rPr>
        <w:t>iuro Karier prowadzi kształcenie, szkolenia w zakresie komunikowania</w:t>
      </w:r>
      <w:r w:rsidR="00995BDE">
        <w:rPr>
          <w:sz w:val="26"/>
          <w:szCs w:val="26"/>
        </w:rPr>
        <w:t xml:space="preserve"> się, poznawania siebie, pracy zespołowej. Młodemu człowiekowi </w:t>
      </w:r>
      <w:r w:rsidR="00E6484D">
        <w:rPr>
          <w:sz w:val="26"/>
          <w:szCs w:val="26"/>
        </w:rPr>
        <w:t>brakuje mentora, który</w:t>
      </w:r>
      <w:r w:rsidR="0086277F">
        <w:rPr>
          <w:sz w:val="26"/>
          <w:szCs w:val="26"/>
        </w:rPr>
        <w:t xml:space="preserve"> wprowadzi</w:t>
      </w:r>
      <w:r w:rsidR="00E6484D">
        <w:rPr>
          <w:sz w:val="26"/>
          <w:szCs w:val="26"/>
        </w:rPr>
        <w:t xml:space="preserve"> go</w:t>
      </w:r>
      <w:r w:rsidR="0086277F">
        <w:rPr>
          <w:sz w:val="26"/>
          <w:szCs w:val="26"/>
        </w:rPr>
        <w:t xml:space="preserve"> do firmy</w:t>
      </w:r>
      <w:r w:rsidR="00E6484D">
        <w:rPr>
          <w:sz w:val="26"/>
          <w:szCs w:val="26"/>
        </w:rPr>
        <w:t>,</w:t>
      </w:r>
      <w:r w:rsidR="0086277F">
        <w:rPr>
          <w:sz w:val="26"/>
          <w:szCs w:val="26"/>
        </w:rPr>
        <w:t xml:space="preserve"> do zawodu. Taki projekt jest opłacany ok 4 - 5 tys. zł. Efektem projekt</w:t>
      </w:r>
      <w:r w:rsidR="00E6484D">
        <w:rPr>
          <w:sz w:val="26"/>
          <w:szCs w:val="26"/>
        </w:rPr>
        <w:t>u jest osoba przygotowana pod ką</w:t>
      </w:r>
      <w:r w:rsidR="0086277F">
        <w:rPr>
          <w:sz w:val="26"/>
          <w:szCs w:val="26"/>
        </w:rPr>
        <w:t>tem umiejętności współpracy, rozwoju, dojrzała mentalnie do podjęcia pracy. Niestety smutnym wnioskiem jest to, iż studenci myślą, że po studiach nie czeka ich ni</w:t>
      </w:r>
      <w:r w:rsidR="00E6484D">
        <w:rPr>
          <w:sz w:val="26"/>
          <w:szCs w:val="26"/>
        </w:rPr>
        <w:t>c dobrego.  P</w:t>
      </w:r>
      <w:r w:rsidR="0086277F">
        <w:rPr>
          <w:sz w:val="26"/>
          <w:szCs w:val="26"/>
        </w:rPr>
        <w:t>ropozycją</w:t>
      </w:r>
      <w:r w:rsidR="00E6484D">
        <w:rPr>
          <w:sz w:val="26"/>
          <w:szCs w:val="26"/>
        </w:rPr>
        <w:t xml:space="preserve"> Biura Karier</w:t>
      </w:r>
      <w:r w:rsidR="0086277F">
        <w:rPr>
          <w:sz w:val="26"/>
          <w:szCs w:val="26"/>
        </w:rPr>
        <w:t xml:space="preserve"> jest, aby </w:t>
      </w:r>
      <w:r w:rsidR="00E6484D">
        <w:rPr>
          <w:sz w:val="26"/>
          <w:szCs w:val="26"/>
        </w:rPr>
        <w:t xml:space="preserve">wraz z podpisywaniem obiegówki, absolwenci zapoznawali się z bazą pracodawców. </w:t>
      </w:r>
      <w:r w:rsidR="00A64194">
        <w:rPr>
          <w:sz w:val="26"/>
          <w:szCs w:val="26"/>
        </w:rPr>
        <w:t>Poszerzyć</w:t>
      </w:r>
      <w:r w:rsidR="00E6484D">
        <w:rPr>
          <w:sz w:val="26"/>
          <w:szCs w:val="26"/>
        </w:rPr>
        <w:t xml:space="preserve"> świadomości wśród studentów o możliwościach naszego </w:t>
      </w:r>
      <w:r w:rsidR="00A64194">
        <w:rPr>
          <w:sz w:val="26"/>
          <w:szCs w:val="26"/>
        </w:rPr>
        <w:t>rynku pracy, uzupełnić</w:t>
      </w:r>
      <w:r w:rsidR="00E6484D">
        <w:rPr>
          <w:sz w:val="26"/>
          <w:szCs w:val="26"/>
        </w:rPr>
        <w:t xml:space="preserve"> wiedzy o firmach. </w:t>
      </w:r>
      <w:r w:rsidR="00EB1826">
        <w:rPr>
          <w:sz w:val="26"/>
          <w:szCs w:val="26"/>
        </w:rPr>
        <w:t>Celem</w:t>
      </w:r>
      <w:r w:rsidR="00565EF6">
        <w:rPr>
          <w:sz w:val="26"/>
          <w:szCs w:val="26"/>
        </w:rPr>
        <w:t xml:space="preserve"> jest zatrzymanie</w:t>
      </w:r>
      <w:r w:rsidR="00E6484D">
        <w:rPr>
          <w:sz w:val="26"/>
          <w:szCs w:val="26"/>
        </w:rPr>
        <w:t xml:space="preserve"> młodych ludzi </w:t>
      </w:r>
      <w:r w:rsidR="00EB1826">
        <w:rPr>
          <w:sz w:val="26"/>
          <w:szCs w:val="26"/>
        </w:rPr>
        <w:t xml:space="preserve">w </w:t>
      </w:r>
      <w:r w:rsidR="00565EF6">
        <w:rPr>
          <w:sz w:val="26"/>
          <w:szCs w:val="26"/>
        </w:rPr>
        <w:t>naszym regionie, nie dopuszczenie do</w:t>
      </w:r>
      <w:r w:rsidR="0091347A">
        <w:rPr>
          <w:sz w:val="26"/>
          <w:szCs w:val="26"/>
        </w:rPr>
        <w:t xml:space="preserve"> wy</w:t>
      </w:r>
      <w:r w:rsidR="00565EF6">
        <w:rPr>
          <w:sz w:val="26"/>
          <w:szCs w:val="26"/>
        </w:rPr>
        <w:t>jazdów</w:t>
      </w:r>
      <w:r w:rsidR="0091347A">
        <w:rPr>
          <w:sz w:val="26"/>
          <w:szCs w:val="26"/>
        </w:rPr>
        <w:t>. Dlatego też istotną sprawą</w:t>
      </w:r>
      <w:r w:rsidR="00EB1826">
        <w:rPr>
          <w:sz w:val="26"/>
          <w:szCs w:val="26"/>
        </w:rPr>
        <w:t xml:space="preserve"> jest cały proces kształtowania studenta od chwili praktyki. </w:t>
      </w:r>
    </w:p>
    <w:p w:rsidR="00EB1826" w:rsidRDefault="00EB1826" w:rsidP="002D0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 dalszej części spotkania członkowie Rady omówili, iż koniecznym jest ze strony pracodawców</w:t>
      </w:r>
      <w:r w:rsidR="009E7A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jawne  określnie </w:t>
      </w:r>
      <w:r w:rsidR="00A11BD6">
        <w:rPr>
          <w:sz w:val="26"/>
          <w:szCs w:val="26"/>
        </w:rPr>
        <w:t>potrzeb firmy.</w:t>
      </w:r>
      <w:r>
        <w:rPr>
          <w:sz w:val="26"/>
          <w:szCs w:val="26"/>
        </w:rPr>
        <w:t xml:space="preserve"> </w:t>
      </w:r>
      <w:r w:rsidR="0091347A">
        <w:rPr>
          <w:sz w:val="26"/>
          <w:szCs w:val="26"/>
        </w:rPr>
        <w:t xml:space="preserve"> Zaproszenie studentów do wizyt w firmach.  Aby nie dać odejść młody ludziom do dużych aglomeracji, należałoby objąć patronatem konkretne klasy. Spotkania w szkołach średnich mają pokazać, że Wydział Mechaniczny jest w stanie zapewnić im naukę, a firmy przyszłość. Praca u podstaw. Budowanie więzi z regionem. Lokalny patriotyzm. </w:t>
      </w:r>
    </w:p>
    <w:p w:rsidR="00A11BD6" w:rsidRDefault="00464A0D" w:rsidP="002D0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 czas</w:t>
      </w:r>
      <w:r w:rsidR="00A64194">
        <w:rPr>
          <w:sz w:val="26"/>
          <w:szCs w:val="26"/>
        </w:rPr>
        <w:t>ie obrad wypracowano główne zadania</w:t>
      </w:r>
      <w:r>
        <w:rPr>
          <w:sz w:val="26"/>
          <w:szCs w:val="26"/>
        </w:rPr>
        <w:t xml:space="preserve"> do bieżącej</w:t>
      </w:r>
      <w:r w:rsidR="00A64194">
        <w:rPr>
          <w:sz w:val="26"/>
          <w:szCs w:val="26"/>
        </w:rPr>
        <w:t xml:space="preserve"> i </w:t>
      </w:r>
      <w:r>
        <w:rPr>
          <w:sz w:val="26"/>
          <w:szCs w:val="26"/>
        </w:rPr>
        <w:t xml:space="preserve"> </w:t>
      </w:r>
      <w:r w:rsidR="00A64194">
        <w:rPr>
          <w:sz w:val="26"/>
          <w:szCs w:val="26"/>
        </w:rPr>
        <w:t xml:space="preserve">długofalowej </w:t>
      </w:r>
      <w:r>
        <w:rPr>
          <w:sz w:val="26"/>
          <w:szCs w:val="26"/>
        </w:rPr>
        <w:t>realizacji</w:t>
      </w:r>
      <w:r w:rsidR="00A11BD6">
        <w:rPr>
          <w:sz w:val="26"/>
          <w:szCs w:val="26"/>
        </w:rPr>
        <w:t>:</w:t>
      </w:r>
    </w:p>
    <w:p w:rsidR="00A11BD6" w:rsidRDefault="00A11BD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Baza danych o firmach  - do </w:t>
      </w:r>
      <w:r w:rsidR="00817ADE">
        <w:rPr>
          <w:sz w:val="26"/>
          <w:szCs w:val="26"/>
        </w:rPr>
        <w:t>28.02.2018 (</w:t>
      </w:r>
      <w:r>
        <w:rPr>
          <w:sz w:val="26"/>
          <w:szCs w:val="26"/>
        </w:rPr>
        <w:t>4 tys. znaków</w:t>
      </w:r>
      <w:r w:rsidR="00817ADE">
        <w:rPr>
          <w:sz w:val="26"/>
          <w:szCs w:val="26"/>
        </w:rPr>
        <w:t>)</w:t>
      </w:r>
      <w:r>
        <w:rPr>
          <w:sz w:val="26"/>
          <w:szCs w:val="26"/>
        </w:rPr>
        <w:t xml:space="preserve">. Przygotowanie jednolitego szablonu </w:t>
      </w:r>
      <w:r w:rsidR="00817AD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17ADE">
        <w:rPr>
          <w:sz w:val="26"/>
          <w:szCs w:val="26"/>
        </w:rPr>
        <w:t xml:space="preserve">Pan Piotr Huzar do 18.02.2018;  </w:t>
      </w:r>
    </w:p>
    <w:p w:rsidR="00817ADE" w:rsidRDefault="00817ADE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Loga</w:t>
      </w:r>
      <w:proofErr w:type="spellEnd"/>
      <w:r>
        <w:rPr>
          <w:sz w:val="26"/>
          <w:szCs w:val="26"/>
        </w:rPr>
        <w:t xml:space="preserve"> firm na ulotkę Wydziału </w:t>
      </w:r>
      <w:r w:rsidR="00464A0D">
        <w:rPr>
          <w:sz w:val="26"/>
          <w:szCs w:val="26"/>
        </w:rPr>
        <w:t xml:space="preserve">Mechanicznego </w:t>
      </w:r>
    </w:p>
    <w:p w:rsidR="00464A0D" w:rsidRDefault="00D938D7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Plan komunikacj</w:t>
      </w:r>
      <w:r w:rsidR="00D87016">
        <w:rPr>
          <w:sz w:val="26"/>
          <w:szCs w:val="26"/>
        </w:rPr>
        <w:t>i: a. dla kadry; b. dla studentów</w:t>
      </w:r>
    </w:p>
    <w:p w:rsidR="00D938D7" w:rsidRDefault="00D938D7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Organizacja spotkań </w:t>
      </w:r>
      <w:r w:rsidR="00D87016">
        <w:rPr>
          <w:sz w:val="26"/>
          <w:szCs w:val="26"/>
        </w:rPr>
        <w:t xml:space="preserve">w zakładach </w:t>
      </w:r>
    </w:p>
    <w:p w:rsidR="00D87016" w:rsidRDefault="004C35BA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Zajęcia (wykłady tematyczne) </w:t>
      </w:r>
      <w:r w:rsidR="00D87016">
        <w:rPr>
          <w:sz w:val="26"/>
          <w:szCs w:val="26"/>
        </w:rPr>
        <w:t xml:space="preserve"> pracowników firm dla studentów.</w:t>
      </w:r>
    </w:p>
    <w:p w:rsidR="00D87016" w:rsidRDefault="00D8701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Przedmiot fakultatywny dla studentów </w:t>
      </w:r>
    </w:p>
    <w:p w:rsidR="00D87016" w:rsidRDefault="00D8701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Prace dyplomowe (tematy prac)</w:t>
      </w:r>
    </w:p>
    <w:p w:rsidR="00D8701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Praktyki obowiązkowe i nieobowiązkowe</w:t>
      </w:r>
    </w:p>
    <w:p w:rsidR="009F4FE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Stypendia</w:t>
      </w:r>
    </w:p>
    <w:p w:rsidR="009F4FE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Najnowsze rozwiązania w firmach + studium przypadku</w:t>
      </w:r>
    </w:p>
    <w:p w:rsidR="009F4FE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Propozycje pracy dla studentów (także umowy cywilnoprawne)</w:t>
      </w:r>
    </w:p>
    <w:p w:rsidR="009F4FE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Współpraca ze szkołami średnimi</w:t>
      </w:r>
    </w:p>
    <w:p w:rsidR="009F4FE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Ścieżka kariery w firmach </w:t>
      </w:r>
    </w:p>
    <w:p w:rsidR="009F4FE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Badania oraz prace doktorskie</w:t>
      </w:r>
    </w:p>
    <w:p w:rsidR="009F4FE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Oczekiwania absolwentów Wydziału Mechanicznego </w:t>
      </w:r>
    </w:p>
    <w:p w:rsidR="009F4FE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Kompetencje absolwenta w firmach </w:t>
      </w:r>
    </w:p>
    <w:p w:rsidR="009F4FE6" w:rsidRDefault="009F4FE6" w:rsidP="00A11BD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Prezentacje firm </w:t>
      </w:r>
    </w:p>
    <w:p w:rsidR="00565EF6" w:rsidRPr="00A64194" w:rsidRDefault="00565EF6" w:rsidP="00AA2414">
      <w:pPr>
        <w:ind w:firstLine="360"/>
        <w:jc w:val="both"/>
        <w:rPr>
          <w:sz w:val="26"/>
          <w:szCs w:val="26"/>
        </w:rPr>
      </w:pPr>
      <w:bookmarkStart w:id="0" w:name="_GoBack"/>
      <w:bookmarkEnd w:id="0"/>
      <w:r w:rsidRPr="00A64194">
        <w:rPr>
          <w:sz w:val="26"/>
          <w:szCs w:val="26"/>
        </w:rPr>
        <w:t>Przewodniczący Rady podziękował wszystkim za aktywny udział i zaangażowanie</w:t>
      </w:r>
      <w:r w:rsidR="00A64194" w:rsidRPr="00A64194">
        <w:rPr>
          <w:sz w:val="26"/>
          <w:szCs w:val="26"/>
        </w:rPr>
        <w:t xml:space="preserve"> w spotkaniu,</w:t>
      </w:r>
      <w:r w:rsidRPr="00A64194">
        <w:rPr>
          <w:sz w:val="26"/>
          <w:szCs w:val="26"/>
        </w:rPr>
        <w:t xml:space="preserve"> </w:t>
      </w:r>
      <w:r w:rsidR="00A64194" w:rsidRPr="00A64194">
        <w:rPr>
          <w:sz w:val="26"/>
          <w:szCs w:val="26"/>
        </w:rPr>
        <w:t>zobligował do przyjętych działań i zakończy</w:t>
      </w:r>
      <w:r w:rsidR="00A64194">
        <w:rPr>
          <w:sz w:val="26"/>
          <w:szCs w:val="26"/>
        </w:rPr>
        <w:t xml:space="preserve">ł posiedzenie Rady Pracodawców Wydziału Mechanicznego. </w:t>
      </w:r>
    </w:p>
    <w:p w:rsidR="00C70C11" w:rsidRDefault="00C70C11" w:rsidP="00C70C11">
      <w:pPr>
        <w:jc w:val="both"/>
        <w:rPr>
          <w:sz w:val="26"/>
          <w:szCs w:val="26"/>
        </w:rPr>
      </w:pPr>
    </w:p>
    <w:p w:rsidR="00F715C7" w:rsidRDefault="00F715C7"/>
    <w:sectPr w:rsidR="00F7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A0905"/>
    <w:multiLevelType w:val="hybridMultilevel"/>
    <w:tmpl w:val="836E7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CF"/>
    <w:rsid w:val="002D03A8"/>
    <w:rsid w:val="00464A0D"/>
    <w:rsid w:val="004C35BA"/>
    <w:rsid w:val="00565EF6"/>
    <w:rsid w:val="00817ADE"/>
    <w:rsid w:val="0086277F"/>
    <w:rsid w:val="0091347A"/>
    <w:rsid w:val="0093408F"/>
    <w:rsid w:val="00995BDE"/>
    <w:rsid w:val="009963FD"/>
    <w:rsid w:val="009E7AF1"/>
    <w:rsid w:val="009F4FE6"/>
    <w:rsid w:val="00A11BD6"/>
    <w:rsid w:val="00A64194"/>
    <w:rsid w:val="00AA2414"/>
    <w:rsid w:val="00C70C11"/>
    <w:rsid w:val="00CD79CF"/>
    <w:rsid w:val="00D4413B"/>
    <w:rsid w:val="00D87016"/>
    <w:rsid w:val="00D938D7"/>
    <w:rsid w:val="00E6484D"/>
    <w:rsid w:val="00EB1826"/>
    <w:rsid w:val="00F7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8367"/>
  <w15:chartTrackingRefBased/>
  <w15:docId w15:val="{5278C0F9-2C5A-4BD3-8588-340665FB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8</cp:revision>
  <cp:lastPrinted>2018-03-26T08:44:00Z</cp:lastPrinted>
  <dcterms:created xsi:type="dcterms:W3CDTF">2018-03-23T07:07:00Z</dcterms:created>
  <dcterms:modified xsi:type="dcterms:W3CDTF">2018-03-28T06:18:00Z</dcterms:modified>
</cp:coreProperties>
</file>